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9F" w:rsidRDefault="0009708F" w:rsidP="0009708F">
      <w:pPr>
        <w:tabs>
          <w:tab w:val="left" w:pos="3195"/>
        </w:tabs>
        <w:rPr>
          <w:rFonts w:ascii="Tahoma" w:hAnsi="Tahoma" w:cs="Tahoma"/>
          <w:b/>
          <w:bCs/>
          <w:sz w:val="24"/>
          <w:szCs w:val="24"/>
        </w:rPr>
      </w:pPr>
      <w:r>
        <w:rPr>
          <w:rFonts w:ascii="Arial" w:hAnsi="Arial" w:cs="Arial"/>
          <w:sz w:val="22"/>
          <w:szCs w:val="22"/>
        </w:rPr>
        <w:tab/>
      </w:r>
    </w:p>
    <w:p w:rsidR="0097149F" w:rsidRPr="006631A4" w:rsidRDefault="0097149F" w:rsidP="006631A4">
      <w:pPr>
        <w:pStyle w:val="Recuodecorpodetex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6631A4">
        <w:rPr>
          <w:rFonts w:ascii="Arial" w:hAnsi="Arial" w:cs="Arial"/>
          <w:b/>
          <w:bCs/>
          <w:sz w:val="22"/>
          <w:szCs w:val="22"/>
        </w:rPr>
        <w:t>PROJETO DE LEI Nº</w:t>
      </w:r>
      <w:r w:rsidR="006631A4" w:rsidRPr="006631A4">
        <w:rPr>
          <w:rFonts w:ascii="Arial" w:hAnsi="Arial" w:cs="Arial"/>
          <w:b/>
          <w:bCs/>
          <w:sz w:val="22"/>
          <w:szCs w:val="22"/>
        </w:rPr>
        <w:t>033</w:t>
      </w:r>
      <w:r w:rsidRPr="006631A4">
        <w:rPr>
          <w:rFonts w:ascii="Arial" w:hAnsi="Arial" w:cs="Arial"/>
          <w:b/>
          <w:bCs/>
          <w:sz w:val="22"/>
          <w:szCs w:val="22"/>
        </w:rPr>
        <w:t xml:space="preserve">, DE </w:t>
      </w:r>
      <w:r w:rsidR="006631A4" w:rsidRPr="006631A4">
        <w:rPr>
          <w:rFonts w:ascii="Arial" w:hAnsi="Arial" w:cs="Arial"/>
          <w:b/>
          <w:bCs/>
          <w:sz w:val="22"/>
          <w:szCs w:val="22"/>
        </w:rPr>
        <w:t>11</w:t>
      </w:r>
      <w:r w:rsidRPr="006631A4">
        <w:rPr>
          <w:rFonts w:ascii="Arial" w:hAnsi="Arial" w:cs="Arial"/>
          <w:b/>
          <w:bCs/>
          <w:sz w:val="22"/>
          <w:szCs w:val="22"/>
        </w:rPr>
        <w:t xml:space="preserve"> DE </w:t>
      </w:r>
      <w:r w:rsidR="00193FBC" w:rsidRPr="006631A4">
        <w:rPr>
          <w:rFonts w:ascii="Arial" w:hAnsi="Arial" w:cs="Arial"/>
          <w:b/>
          <w:bCs/>
          <w:sz w:val="22"/>
          <w:szCs w:val="22"/>
        </w:rPr>
        <w:t>MARÇO</w:t>
      </w:r>
      <w:r w:rsidR="0009708F" w:rsidRPr="006631A4">
        <w:rPr>
          <w:rFonts w:ascii="Arial" w:hAnsi="Arial" w:cs="Arial"/>
          <w:b/>
          <w:bCs/>
          <w:sz w:val="22"/>
          <w:szCs w:val="22"/>
        </w:rPr>
        <w:t xml:space="preserve"> DE 2021</w:t>
      </w:r>
    </w:p>
    <w:p w:rsidR="0097149F" w:rsidRPr="006631A4" w:rsidRDefault="0097149F" w:rsidP="0097149F">
      <w:pPr>
        <w:pStyle w:val="Recuodecorpodetexto"/>
        <w:ind w:left="3540"/>
        <w:jc w:val="both"/>
        <w:rPr>
          <w:rFonts w:ascii="Arial" w:hAnsi="Arial" w:cs="Arial"/>
          <w:b/>
          <w:bCs/>
          <w:sz w:val="22"/>
          <w:szCs w:val="22"/>
        </w:rPr>
      </w:pPr>
    </w:p>
    <w:p w:rsidR="0097149F" w:rsidRPr="006631A4" w:rsidRDefault="0097149F" w:rsidP="0097149F">
      <w:pPr>
        <w:pStyle w:val="Recuodecorpodetexto"/>
        <w:ind w:left="3540"/>
        <w:jc w:val="both"/>
        <w:rPr>
          <w:rFonts w:ascii="Arial" w:hAnsi="Arial" w:cs="Arial"/>
          <w:b/>
          <w:bCs/>
          <w:sz w:val="22"/>
          <w:szCs w:val="22"/>
        </w:rPr>
      </w:pPr>
      <w:r w:rsidRPr="006631A4">
        <w:rPr>
          <w:rFonts w:ascii="Arial" w:hAnsi="Arial" w:cs="Arial"/>
          <w:b/>
          <w:bCs/>
          <w:sz w:val="22"/>
          <w:szCs w:val="22"/>
        </w:rPr>
        <w:t>“</w:t>
      </w:r>
      <w:r w:rsidR="001C6C64" w:rsidRPr="006631A4">
        <w:rPr>
          <w:rFonts w:ascii="Arial" w:hAnsi="Arial" w:cs="Arial"/>
          <w:b/>
          <w:sz w:val="22"/>
          <w:szCs w:val="22"/>
        </w:rPr>
        <w:t>Altera o inciso VI, do artigo 15, da Lei Municipal nº 3.582 de 05 de agosto de 2014, que regulame</w:t>
      </w:r>
      <w:r w:rsidR="001C6C64" w:rsidRPr="006631A4">
        <w:rPr>
          <w:rFonts w:ascii="Arial" w:hAnsi="Arial" w:cs="Arial"/>
          <w:b/>
          <w:sz w:val="22"/>
          <w:szCs w:val="22"/>
        </w:rPr>
        <w:t>n</w:t>
      </w:r>
      <w:r w:rsidR="001C6C64" w:rsidRPr="006631A4">
        <w:rPr>
          <w:rFonts w:ascii="Arial" w:hAnsi="Arial" w:cs="Arial"/>
          <w:b/>
          <w:sz w:val="22"/>
          <w:szCs w:val="22"/>
        </w:rPr>
        <w:t>ta o Comércio Ambulante no Município</w:t>
      </w:r>
      <w:r w:rsidR="00251FD3" w:rsidRPr="006631A4">
        <w:rPr>
          <w:rFonts w:ascii="Arial" w:hAnsi="Arial" w:cs="Arial"/>
          <w:b/>
          <w:sz w:val="22"/>
          <w:szCs w:val="22"/>
        </w:rPr>
        <w:t>.</w:t>
      </w:r>
      <w:r w:rsidR="001C6C64" w:rsidRPr="006631A4">
        <w:rPr>
          <w:rFonts w:ascii="Arial" w:hAnsi="Arial" w:cs="Arial"/>
          <w:b/>
          <w:sz w:val="22"/>
          <w:szCs w:val="22"/>
        </w:rPr>
        <w:t>”</w:t>
      </w:r>
    </w:p>
    <w:p w:rsidR="0097149F" w:rsidRPr="006631A4" w:rsidRDefault="0097149F" w:rsidP="0097149F">
      <w:pPr>
        <w:jc w:val="both"/>
        <w:rPr>
          <w:rFonts w:ascii="Arial" w:hAnsi="Arial" w:cs="Arial"/>
          <w:sz w:val="22"/>
          <w:szCs w:val="22"/>
        </w:rPr>
      </w:pPr>
      <w:r w:rsidRPr="006631A4">
        <w:rPr>
          <w:rFonts w:ascii="Arial" w:hAnsi="Arial" w:cs="Arial"/>
          <w:sz w:val="22"/>
          <w:szCs w:val="22"/>
        </w:rPr>
        <w:tab/>
      </w:r>
      <w:r w:rsidRPr="006631A4">
        <w:rPr>
          <w:rFonts w:ascii="Arial" w:hAnsi="Arial" w:cs="Arial"/>
          <w:sz w:val="22"/>
          <w:szCs w:val="22"/>
        </w:rPr>
        <w:tab/>
      </w:r>
      <w:r w:rsidRPr="006631A4">
        <w:rPr>
          <w:rFonts w:ascii="Arial" w:hAnsi="Arial" w:cs="Arial"/>
          <w:sz w:val="22"/>
          <w:szCs w:val="22"/>
        </w:rPr>
        <w:tab/>
      </w:r>
    </w:p>
    <w:p w:rsidR="0097149F" w:rsidRPr="006631A4" w:rsidRDefault="0097149F" w:rsidP="0097149F">
      <w:pPr>
        <w:jc w:val="both"/>
        <w:rPr>
          <w:rFonts w:ascii="Arial" w:hAnsi="Arial" w:cs="Arial"/>
          <w:sz w:val="22"/>
          <w:szCs w:val="22"/>
        </w:rPr>
      </w:pPr>
      <w:r w:rsidRPr="006631A4">
        <w:rPr>
          <w:rFonts w:ascii="Arial" w:hAnsi="Arial" w:cs="Arial"/>
          <w:sz w:val="22"/>
          <w:szCs w:val="22"/>
        </w:rPr>
        <w:tab/>
      </w:r>
      <w:r w:rsidRPr="006631A4">
        <w:rPr>
          <w:rFonts w:ascii="Arial" w:hAnsi="Arial" w:cs="Arial"/>
          <w:sz w:val="22"/>
          <w:szCs w:val="22"/>
        </w:rPr>
        <w:tab/>
      </w:r>
      <w:r w:rsidRPr="006631A4">
        <w:rPr>
          <w:rFonts w:ascii="Arial" w:hAnsi="Arial" w:cs="Arial"/>
          <w:sz w:val="22"/>
          <w:szCs w:val="22"/>
        </w:rPr>
        <w:tab/>
      </w:r>
      <w:r w:rsidR="00FD7E68">
        <w:rPr>
          <w:rFonts w:ascii="Arial" w:hAnsi="Arial" w:cs="Arial"/>
          <w:b/>
          <w:sz w:val="22"/>
          <w:szCs w:val="22"/>
        </w:rPr>
        <w:t>GELSON TARCISIO CARBONERA</w:t>
      </w:r>
      <w:r w:rsidRPr="006631A4">
        <w:rPr>
          <w:rFonts w:ascii="Arial" w:hAnsi="Arial" w:cs="Arial"/>
          <w:sz w:val="22"/>
          <w:szCs w:val="22"/>
        </w:rPr>
        <w:t>, Prefeito Municipal de Aratiba</w:t>
      </w:r>
      <w:r w:rsidR="00FD7E68">
        <w:rPr>
          <w:rFonts w:ascii="Arial" w:hAnsi="Arial" w:cs="Arial"/>
          <w:sz w:val="22"/>
          <w:szCs w:val="22"/>
        </w:rPr>
        <w:t xml:space="preserve"> em exercício</w:t>
      </w:r>
      <w:r w:rsidRPr="006631A4">
        <w:rPr>
          <w:rFonts w:ascii="Arial" w:hAnsi="Arial" w:cs="Arial"/>
          <w:sz w:val="22"/>
          <w:szCs w:val="22"/>
        </w:rPr>
        <w:t>, Estado do Rio Grande do Sul, no uso das atribuições que lhe são confer</w:t>
      </w:r>
      <w:r w:rsidRPr="006631A4">
        <w:rPr>
          <w:rFonts w:ascii="Arial" w:hAnsi="Arial" w:cs="Arial"/>
          <w:sz w:val="22"/>
          <w:szCs w:val="22"/>
        </w:rPr>
        <w:t>i</w:t>
      </w:r>
      <w:r w:rsidRPr="006631A4">
        <w:rPr>
          <w:rFonts w:ascii="Arial" w:hAnsi="Arial" w:cs="Arial"/>
          <w:sz w:val="22"/>
          <w:szCs w:val="22"/>
        </w:rPr>
        <w:t>das pela Lei Orgânica do Município;</w:t>
      </w:r>
    </w:p>
    <w:p w:rsidR="0097149F" w:rsidRPr="006631A4" w:rsidRDefault="0097149F" w:rsidP="0097149F">
      <w:pPr>
        <w:jc w:val="both"/>
        <w:rPr>
          <w:rFonts w:ascii="Arial" w:hAnsi="Arial" w:cs="Arial"/>
          <w:sz w:val="22"/>
          <w:szCs w:val="22"/>
        </w:rPr>
      </w:pPr>
    </w:p>
    <w:p w:rsidR="0097149F" w:rsidRPr="006631A4" w:rsidRDefault="0097149F" w:rsidP="0097149F">
      <w:pPr>
        <w:ind w:firstLine="2148"/>
        <w:jc w:val="both"/>
        <w:rPr>
          <w:rFonts w:ascii="Arial" w:hAnsi="Arial" w:cs="Arial"/>
          <w:sz w:val="22"/>
          <w:szCs w:val="22"/>
        </w:rPr>
      </w:pPr>
      <w:r w:rsidRPr="006631A4">
        <w:rPr>
          <w:rFonts w:ascii="Arial" w:hAnsi="Arial" w:cs="Arial"/>
          <w:b/>
          <w:bCs/>
          <w:sz w:val="22"/>
          <w:szCs w:val="22"/>
        </w:rPr>
        <w:t>Faço saber</w:t>
      </w:r>
      <w:r w:rsidRPr="006631A4">
        <w:rPr>
          <w:rFonts w:ascii="Arial" w:hAnsi="Arial" w:cs="Arial"/>
          <w:sz w:val="22"/>
          <w:szCs w:val="22"/>
        </w:rPr>
        <w:t xml:space="preserve"> que a Câmara Municipal de Vereadores aprovou e eu sanciono e promulgo a seguinte Lei:</w:t>
      </w:r>
    </w:p>
    <w:p w:rsidR="005B5625" w:rsidRPr="006631A4" w:rsidRDefault="005B5625" w:rsidP="0097149F">
      <w:pPr>
        <w:ind w:firstLine="2148"/>
        <w:jc w:val="both"/>
        <w:rPr>
          <w:rFonts w:ascii="Arial" w:hAnsi="Arial" w:cs="Arial"/>
          <w:sz w:val="22"/>
          <w:szCs w:val="22"/>
        </w:rPr>
      </w:pPr>
    </w:p>
    <w:p w:rsidR="005B5625" w:rsidRPr="006631A4" w:rsidRDefault="005B5625" w:rsidP="005B5625">
      <w:pPr>
        <w:ind w:firstLine="2148"/>
        <w:jc w:val="both"/>
        <w:rPr>
          <w:rFonts w:ascii="Arial" w:hAnsi="Arial" w:cs="Arial"/>
          <w:sz w:val="22"/>
          <w:szCs w:val="22"/>
        </w:rPr>
      </w:pPr>
      <w:r w:rsidRPr="006631A4">
        <w:rPr>
          <w:rFonts w:ascii="Arial" w:hAnsi="Arial" w:cs="Arial"/>
          <w:b/>
          <w:sz w:val="22"/>
          <w:szCs w:val="22"/>
        </w:rPr>
        <w:t>Art. 1º</w:t>
      </w:r>
      <w:r w:rsidRPr="006631A4">
        <w:rPr>
          <w:rFonts w:ascii="Arial" w:hAnsi="Arial" w:cs="Arial"/>
          <w:sz w:val="22"/>
          <w:szCs w:val="22"/>
        </w:rPr>
        <w:t xml:space="preserve"> - Altera o inciso VI, do artigo 15, da Lei Municipal nº 3.582 de 05 de agosto de 2014, que regulamenta o Comércio Ambulante no Município, a qual passará a vigorar com a seguinte redação:</w:t>
      </w:r>
    </w:p>
    <w:p w:rsidR="005B5625" w:rsidRPr="006631A4" w:rsidRDefault="005B5625" w:rsidP="005B5625">
      <w:pPr>
        <w:ind w:left="2148"/>
        <w:jc w:val="both"/>
        <w:rPr>
          <w:rFonts w:ascii="Arial" w:hAnsi="Arial" w:cs="Arial"/>
          <w:i/>
          <w:sz w:val="22"/>
          <w:szCs w:val="22"/>
        </w:rPr>
      </w:pPr>
      <w:r w:rsidRPr="006631A4">
        <w:rPr>
          <w:rFonts w:ascii="Arial" w:hAnsi="Arial" w:cs="Arial"/>
          <w:i/>
          <w:sz w:val="22"/>
          <w:szCs w:val="22"/>
        </w:rPr>
        <w:t>"Art. 15. Inalterado.</w:t>
      </w:r>
    </w:p>
    <w:p w:rsidR="005B5625" w:rsidRPr="006631A4" w:rsidRDefault="005B5625" w:rsidP="005B5625">
      <w:pPr>
        <w:ind w:left="2148"/>
        <w:jc w:val="both"/>
        <w:rPr>
          <w:rFonts w:ascii="Arial" w:hAnsi="Arial" w:cs="Arial"/>
          <w:i/>
          <w:sz w:val="22"/>
          <w:szCs w:val="22"/>
        </w:rPr>
      </w:pPr>
      <w:r w:rsidRPr="006631A4">
        <w:rPr>
          <w:rFonts w:ascii="Arial" w:hAnsi="Arial" w:cs="Arial"/>
          <w:i/>
          <w:sz w:val="22"/>
          <w:szCs w:val="22"/>
        </w:rPr>
        <w:t>I a V - Inalterados.</w:t>
      </w:r>
    </w:p>
    <w:p w:rsidR="005B5625" w:rsidRPr="006631A4" w:rsidRDefault="005B5625" w:rsidP="005B5625">
      <w:pPr>
        <w:ind w:left="2148"/>
        <w:jc w:val="both"/>
        <w:rPr>
          <w:rFonts w:ascii="Arial" w:hAnsi="Arial" w:cs="Arial"/>
          <w:i/>
          <w:sz w:val="22"/>
          <w:szCs w:val="22"/>
        </w:rPr>
      </w:pPr>
      <w:r w:rsidRPr="006631A4">
        <w:rPr>
          <w:rFonts w:ascii="Arial" w:hAnsi="Arial" w:cs="Arial"/>
          <w:i/>
          <w:sz w:val="22"/>
          <w:szCs w:val="22"/>
        </w:rPr>
        <w:t xml:space="preserve">VI - o uso de mais de </w:t>
      </w:r>
      <w:r w:rsidR="009A4A4D" w:rsidRPr="006631A4">
        <w:rPr>
          <w:rFonts w:ascii="Arial" w:hAnsi="Arial" w:cs="Arial"/>
          <w:i/>
          <w:sz w:val="22"/>
          <w:szCs w:val="22"/>
        </w:rPr>
        <w:t>08 (oito) cadeiras ou banquetas</w:t>
      </w:r>
      <w:r w:rsidRPr="006631A4">
        <w:rPr>
          <w:rFonts w:ascii="Arial" w:hAnsi="Arial" w:cs="Arial"/>
          <w:i/>
          <w:sz w:val="22"/>
          <w:szCs w:val="22"/>
        </w:rPr>
        <w:t xml:space="preserve"> quando se tratar de comércio de lanches e refeições rápidas;</w:t>
      </w:r>
    </w:p>
    <w:p w:rsidR="005B5625" w:rsidRPr="006631A4" w:rsidRDefault="005B5625" w:rsidP="005B5625">
      <w:pPr>
        <w:ind w:left="2148"/>
        <w:jc w:val="both"/>
        <w:rPr>
          <w:rFonts w:ascii="Arial" w:hAnsi="Arial" w:cs="Arial"/>
          <w:i/>
          <w:sz w:val="22"/>
          <w:szCs w:val="22"/>
        </w:rPr>
      </w:pPr>
      <w:r w:rsidRPr="006631A4">
        <w:rPr>
          <w:rFonts w:ascii="Arial" w:hAnsi="Arial" w:cs="Arial"/>
          <w:i/>
          <w:sz w:val="22"/>
          <w:szCs w:val="22"/>
        </w:rPr>
        <w:t>VIIa X - Inalterados."</w:t>
      </w:r>
    </w:p>
    <w:p w:rsidR="005B5625" w:rsidRPr="006631A4" w:rsidRDefault="005B5625" w:rsidP="005B5625">
      <w:pPr>
        <w:ind w:left="2148"/>
        <w:jc w:val="both"/>
        <w:rPr>
          <w:rFonts w:ascii="Arial" w:hAnsi="Arial" w:cs="Arial"/>
          <w:sz w:val="22"/>
          <w:szCs w:val="22"/>
        </w:rPr>
      </w:pPr>
    </w:p>
    <w:p w:rsidR="005B5625" w:rsidRPr="006631A4" w:rsidRDefault="005B5625" w:rsidP="005B5625">
      <w:pPr>
        <w:ind w:firstLine="2148"/>
        <w:jc w:val="both"/>
        <w:rPr>
          <w:rFonts w:ascii="Arial" w:hAnsi="Arial" w:cs="Arial"/>
          <w:sz w:val="22"/>
          <w:szCs w:val="22"/>
        </w:rPr>
      </w:pPr>
      <w:r w:rsidRPr="006631A4">
        <w:rPr>
          <w:rFonts w:ascii="Arial" w:hAnsi="Arial" w:cs="Arial"/>
          <w:b/>
          <w:sz w:val="22"/>
          <w:szCs w:val="22"/>
        </w:rPr>
        <w:t>Art. 2º</w:t>
      </w:r>
      <w:r w:rsidRPr="006631A4">
        <w:rPr>
          <w:rFonts w:ascii="Arial" w:hAnsi="Arial" w:cs="Arial"/>
          <w:sz w:val="22"/>
          <w:szCs w:val="22"/>
        </w:rPr>
        <w:t xml:space="preserve"> - Fica alterado o inciso III do artigo 16 e acrescido a este mesmo artigo os incisos IV e V, da Lei Municipal nº 3.582 de 05 de agosto de 2014, que regulamenta o Comércio Ambulante no Município, que passará a vigorar com a seguinte redação:</w:t>
      </w:r>
    </w:p>
    <w:p w:rsidR="005B5625" w:rsidRPr="006631A4" w:rsidRDefault="005B5625" w:rsidP="005B5625">
      <w:pPr>
        <w:ind w:firstLine="2148"/>
        <w:jc w:val="both"/>
        <w:rPr>
          <w:rFonts w:ascii="Arial" w:hAnsi="Arial" w:cs="Arial"/>
          <w:sz w:val="22"/>
          <w:szCs w:val="22"/>
        </w:rPr>
      </w:pPr>
    </w:p>
    <w:p w:rsidR="005B5625" w:rsidRPr="006631A4" w:rsidRDefault="005B5625" w:rsidP="005B5625">
      <w:pPr>
        <w:ind w:firstLine="2148"/>
        <w:jc w:val="both"/>
        <w:rPr>
          <w:rFonts w:ascii="Arial" w:hAnsi="Arial" w:cs="Arial"/>
          <w:i/>
          <w:sz w:val="22"/>
          <w:szCs w:val="22"/>
        </w:rPr>
      </w:pPr>
      <w:r w:rsidRPr="006631A4">
        <w:rPr>
          <w:rFonts w:ascii="Arial" w:hAnsi="Arial" w:cs="Arial"/>
          <w:i/>
          <w:sz w:val="22"/>
          <w:szCs w:val="22"/>
        </w:rPr>
        <w:t>"Art. 16. Inalterado.</w:t>
      </w:r>
    </w:p>
    <w:p w:rsidR="005B5625" w:rsidRPr="006631A4" w:rsidRDefault="005B5625" w:rsidP="005B5625">
      <w:pPr>
        <w:ind w:left="2124"/>
        <w:jc w:val="both"/>
        <w:rPr>
          <w:rFonts w:ascii="Arial" w:hAnsi="Arial" w:cs="Arial"/>
          <w:i/>
          <w:sz w:val="22"/>
          <w:szCs w:val="22"/>
        </w:rPr>
      </w:pPr>
      <w:r w:rsidRPr="006631A4">
        <w:rPr>
          <w:rFonts w:ascii="Arial" w:hAnsi="Arial" w:cs="Arial"/>
          <w:i/>
          <w:sz w:val="22"/>
          <w:szCs w:val="22"/>
        </w:rPr>
        <w:t>I – Inalterado</w:t>
      </w:r>
    </w:p>
    <w:p w:rsidR="005B5625" w:rsidRPr="006631A4" w:rsidRDefault="00B019D1" w:rsidP="005B5625">
      <w:pPr>
        <w:ind w:left="2124"/>
        <w:jc w:val="both"/>
        <w:rPr>
          <w:rFonts w:ascii="Arial" w:hAnsi="Arial" w:cs="Arial"/>
          <w:i/>
          <w:sz w:val="22"/>
          <w:szCs w:val="22"/>
        </w:rPr>
      </w:pPr>
      <w:r w:rsidRPr="006631A4">
        <w:rPr>
          <w:rFonts w:ascii="Arial" w:hAnsi="Arial" w:cs="Arial"/>
          <w:i/>
          <w:sz w:val="22"/>
          <w:szCs w:val="22"/>
        </w:rPr>
        <w:t xml:space="preserve">II - </w:t>
      </w:r>
      <w:r w:rsidR="005B5625" w:rsidRPr="006631A4">
        <w:rPr>
          <w:rFonts w:ascii="Arial" w:hAnsi="Arial" w:cs="Arial"/>
          <w:i/>
          <w:sz w:val="22"/>
          <w:szCs w:val="22"/>
        </w:rPr>
        <w:t>Para o exercício de comércio ambulante de ponto móvel, previ</w:t>
      </w:r>
      <w:r w:rsidR="005B5625" w:rsidRPr="006631A4">
        <w:rPr>
          <w:rFonts w:ascii="Arial" w:hAnsi="Arial" w:cs="Arial"/>
          <w:i/>
          <w:sz w:val="22"/>
          <w:szCs w:val="22"/>
        </w:rPr>
        <w:t>s</w:t>
      </w:r>
      <w:r w:rsidR="005B5625" w:rsidRPr="006631A4">
        <w:rPr>
          <w:rFonts w:ascii="Arial" w:hAnsi="Arial" w:cs="Arial"/>
          <w:i/>
          <w:sz w:val="22"/>
          <w:szCs w:val="22"/>
        </w:rPr>
        <w:t>to no artigo 4º, inciso II desta Lei, ficam delimitados os seguintes pontos:</w:t>
      </w:r>
    </w:p>
    <w:p w:rsidR="005B5625" w:rsidRPr="006631A4" w:rsidRDefault="005B5625" w:rsidP="005B5625">
      <w:pPr>
        <w:ind w:left="2124"/>
        <w:jc w:val="both"/>
        <w:rPr>
          <w:rFonts w:ascii="Arial" w:hAnsi="Arial" w:cs="Arial"/>
          <w:i/>
          <w:sz w:val="22"/>
          <w:szCs w:val="22"/>
        </w:rPr>
      </w:pPr>
      <w:r w:rsidRPr="006631A4">
        <w:rPr>
          <w:rFonts w:ascii="Arial" w:hAnsi="Arial" w:cs="Arial"/>
          <w:i/>
          <w:sz w:val="22"/>
          <w:szCs w:val="22"/>
        </w:rPr>
        <w:t>a)</w:t>
      </w:r>
      <w:r w:rsidRPr="006631A4">
        <w:rPr>
          <w:rFonts w:ascii="Arial" w:hAnsi="Arial" w:cs="Arial"/>
          <w:i/>
          <w:sz w:val="22"/>
          <w:szCs w:val="22"/>
        </w:rPr>
        <w:tab/>
        <w:t xml:space="preserve">um ponto com 2,30m de largura e 7,50m de comprimento na Rua </w:t>
      </w:r>
      <w:r w:rsidR="00B019D1" w:rsidRPr="006631A4">
        <w:rPr>
          <w:rFonts w:ascii="Arial" w:hAnsi="Arial" w:cs="Arial"/>
          <w:i/>
          <w:sz w:val="22"/>
          <w:szCs w:val="22"/>
        </w:rPr>
        <w:t>15 de Novembro</w:t>
      </w:r>
      <w:r w:rsidRPr="006631A4">
        <w:rPr>
          <w:rFonts w:ascii="Arial" w:hAnsi="Arial" w:cs="Arial"/>
          <w:i/>
          <w:sz w:val="22"/>
          <w:szCs w:val="22"/>
        </w:rPr>
        <w:t>, na quadra nº 57;</w:t>
      </w:r>
    </w:p>
    <w:p w:rsidR="005B5625" w:rsidRPr="006631A4" w:rsidRDefault="005B5625" w:rsidP="005B5625">
      <w:pPr>
        <w:ind w:left="2124"/>
        <w:jc w:val="both"/>
        <w:rPr>
          <w:rFonts w:ascii="Arial" w:hAnsi="Arial" w:cs="Arial"/>
          <w:i/>
          <w:sz w:val="22"/>
          <w:szCs w:val="22"/>
        </w:rPr>
      </w:pPr>
      <w:r w:rsidRPr="006631A4">
        <w:rPr>
          <w:rFonts w:ascii="Arial" w:hAnsi="Arial" w:cs="Arial"/>
          <w:i/>
          <w:sz w:val="22"/>
          <w:szCs w:val="22"/>
        </w:rPr>
        <w:t>b)</w:t>
      </w:r>
      <w:r w:rsidRPr="006631A4">
        <w:rPr>
          <w:rFonts w:ascii="Arial" w:hAnsi="Arial" w:cs="Arial"/>
          <w:i/>
          <w:sz w:val="22"/>
          <w:szCs w:val="22"/>
        </w:rPr>
        <w:tab/>
        <w:t xml:space="preserve">um ponto com 2,30m de largura e 7,50m de comprimento na Rua Santo Granzotto, na quadra nº 57;  </w:t>
      </w:r>
    </w:p>
    <w:p w:rsidR="005B5625" w:rsidRPr="006631A4" w:rsidRDefault="005B5625" w:rsidP="005B5625">
      <w:pPr>
        <w:ind w:left="2124"/>
        <w:jc w:val="both"/>
        <w:rPr>
          <w:rFonts w:ascii="Arial" w:hAnsi="Arial" w:cs="Arial"/>
          <w:i/>
          <w:sz w:val="22"/>
          <w:szCs w:val="22"/>
        </w:rPr>
      </w:pPr>
      <w:r w:rsidRPr="006631A4">
        <w:rPr>
          <w:rFonts w:ascii="Arial" w:hAnsi="Arial" w:cs="Arial"/>
          <w:i/>
          <w:sz w:val="22"/>
          <w:szCs w:val="22"/>
        </w:rPr>
        <w:t>c)</w:t>
      </w:r>
      <w:r w:rsidRPr="006631A4">
        <w:rPr>
          <w:rFonts w:ascii="Arial" w:hAnsi="Arial" w:cs="Arial"/>
          <w:i/>
          <w:sz w:val="22"/>
          <w:szCs w:val="22"/>
        </w:rPr>
        <w:tab/>
        <w:t>um ponto com 2,30m de largura e 7,50m de comprimento na área compreendida na Lei  Municipal 2.028 de 18 de agosto de 2003.</w:t>
      </w:r>
    </w:p>
    <w:p w:rsidR="005B5625" w:rsidRPr="006631A4" w:rsidRDefault="005B5625" w:rsidP="005B5625">
      <w:pPr>
        <w:ind w:left="2124"/>
        <w:jc w:val="both"/>
        <w:rPr>
          <w:rFonts w:ascii="Arial" w:hAnsi="Arial" w:cs="Arial"/>
          <w:i/>
          <w:sz w:val="22"/>
          <w:szCs w:val="22"/>
        </w:rPr>
      </w:pPr>
      <w:r w:rsidRPr="006631A4">
        <w:rPr>
          <w:rFonts w:ascii="Arial" w:hAnsi="Arial" w:cs="Arial"/>
          <w:i/>
          <w:sz w:val="22"/>
          <w:szCs w:val="22"/>
        </w:rPr>
        <w:t>d)</w:t>
      </w:r>
      <w:r w:rsidRPr="006631A4">
        <w:rPr>
          <w:rFonts w:ascii="Arial" w:hAnsi="Arial" w:cs="Arial"/>
          <w:i/>
          <w:sz w:val="22"/>
          <w:szCs w:val="22"/>
        </w:rPr>
        <w:tab/>
        <w:t>um ponto com 2,30m de largura e 7,50m de comprimento na área compreendida na Lei Municipal nº 2.682 e alterações</w:t>
      </w:r>
    </w:p>
    <w:p w:rsidR="005B5625" w:rsidRPr="006631A4" w:rsidRDefault="005B5625" w:rsidP="005B5625">
      <w:pPr>
        <w:ind w:left="2124"/>
        <w:jc w:val="both"/>
        <w:rPr>
          <w:rFonts w:ascii="Arial" w:hAnsi="Arial" w:cs="Arial"/>
          <w:i/>
          <w:sz w:val="22"/>
          <w:szCs w:val="22"/>
        </w:rPr>
      </w:pPr>
      <w:r w:rsidRPr="006631A4">
        <w:rPr>
          <w:rFonts w:ascii="Arial" w:hAnsi="Arial" w:cs="Arial"/>
          <w:i/>
          <w:sz w:val="22"/>
          <w:szCs w:val="22"/>
        </w:rPr>
        <w:t>III a VI – Inalterados</w:t>
      </w:r>
    </w:p>
    <w:p w:rsidR="005B5625" w:rsidRPr="006631A4" w:rsidRDefault="005B5625" w:rsidP="005B5625">
      <w:pPr>
        <w:jc w:val="both"/>
        <w:rPr>
          <w:rFonts w:ascii="Arial" w:hAnsi="Arial" w:cs="Arial"/>
          <w:sz w:val="22"/>
          <w:szCs w:val="22"/>
        </w:rPr>
      </w:pPr>
    </w:p>
    <w:p w:rsidR="005B5625" w:rsidRPr="006631A4" w:rsidRDefault="005B5625" w:rsidP="005B5625">
      <w:pPr>
        <w:ind w:firstLine="2148"/>
        <w:jc w:val="both"/>
        <w:rPr>
          <w:rFonts w:ascii="Arial" w:hAnsi="Arial" w:cs="Arial"/>
          <w:sz w:val="22"/>
          <w:szCs w:val="22"/>
        </w:rPr>
      </w:pPr>
      <w:r w:rsidRPr="006631A4">
        <w:rPr>
          <w:rFonts w:ascii="Arial" w:hAnsi="Arial" w:cs="Arial"/>
          <w:b/>
          <w:sz w:val="22"/>
          <w:szCs w:val="22"/>
        </w:rPr>
        <w:t>Art. 3º</w:t>
      </w:r>
      <w:r w:rsidRPr="006631A4">
        <w:rPr>
          <w:rFonts w:ascii="Arial" w:hAnsi="Arial" w:cs="Arial"/>
          <w:sz w:val="22"/>
          <w:szCs w:val="22"/>
        </w:rPr>
        <w:t xml:space="preserve"> - Fica alterado o inciso II do artigo 19, da Lei Municipal nº 3.582 de 05 de agosto de 2014, o qual vigorará a contar desta data com a redação dada a seguir:</w:t>
      </w:r>
    </w:p>
    <w:p w:rsidR="005B5625" w:rsidRPr="006631A4" w:rsidRDefault="005B5625" w:rsidP="009A4A4D">
      <w:pPr>
        <w:ind w:left="2124"/>
        <w:jc w:val="both"/>
        <w:rPr>
          <w:rFonts w:ascii="Arial" w:hAnsi="Arial" w:cs="Arial"/>
          <w:i/>
          <w:sz w:val="22"/>
          <w:szCs w:val="22"/>
        </w:rPr>
      </w:pPr>
      <w:r w:rsidRPr="006631A4">
        <w:rPr>
          <w:rFonts w:ascii="Arial" w:hAnsi="Arial" w:cs="Arial"/>
          <w:i/>
          <w:sz w:val="22"/>
          <w:szCs w:val="22"/>
        </w:rPr>
        <w:t>"Art. 19. Inalterado.</w:t>
      </w:r>
    </w:p>
    <w:p w:rsidR="005B5625" w:rsidRPr="006631A4" w:rsidRDefault="005B5625" w:rsidP="009A4A4D">
      <w:pPr>
        <w:ind w:left="2124"/>
        <w:jc w:val="both"/>
        <w:rPr>
          <w:rFonts w:ascii="Arial" w:hAnsi="Arial" w:cs="Arial"/>
          <w:i/>
          <w:sz w:val="22"/>
          <w:szCs w:val="22"/>
        </w:rPr>
      </w:pPr>
      <w:r w:rsidRPr="006631A4">
        <w:rPr>
          <w:rFonts w:ascii="Arial" w:hAnsi="Arial" w:cs="Arial"/>
          <w:i/>
          <w:sz w:val="22"/>
          <w:szCs w:val="22"/>
        </w:rPr>
        <w:t>I - Inalterado.</w:t>
      </w:r>
    </w:p>
    <w:p w:rsidR="005B5625" w:rsidRDefault="005B5625" w:rsidP="009A4A4D">
      <w:pPr>
        <w:ind w:left="2124"/>
        <w:jc w:val="both"/>
        <w:rPr>
          <w:rFonts w:ascii="Arial" w:hAnsi="Arial" w:cs="Arial"/>
          <w:i/>
          <w:sz w:val="22"/>
          <w:szCs w:val="22"/>
        </w:rPr>
      </w:pPr>
      <w:r w:rsidRPr="006631A4">
        <w:rPr>
          <w:rFonts w:ascii="Arial" w:hAnsi="Arial" w:cs="Arial"/>
          <w:i/>
          <w:sz w:val="22"/>
          <w:szCs w:val="22"/>
        </w:rPr>
        <w:t>II - Multa de 50 UPF-RS (Unidade de Padrão Fiscal) fixada pela S</w:t>
      </w:r>
      <w:r w:rsidRPr="006631A4">
        <w:rPr>
          <w:rFonts w:ascii="Arial" w:hAnsi="Arial" w:cs="Arial"/>
          <w:i/>
          <w:sz w:val="22"/>
          <w:szCs w:val="22"/>
        </w:rPr>
        <w:t>e</w:t>
      </w:r>
      <w:r w:rsidRPr="006631A4">
        <w:rPr>
          <w:rFonts w:ascii="Arial" w:hAnsi="Arial" w:cs="Arial"/>
          <w:i/>
          <w:sz w:val="22"/>
          <w:szCs w:val="22"/>
        </w:rPr>
        <w:t>cretaria da Fazenda do Estado do Rio Grande do Sul."</w:t>
      </w:r>
    </w:p>
    <w:p w:rsidR="006631A4" w:rsidRDefault="006631A4" w:rsidP="009A4A4D">
      <w:pPr>
        <w:ind w:left="2124"/>
        <w:jc w:val="both"/>
        <w:rPr>
          <w:rFonts w:ascii="Arial" w:hAnsi="Arial" w:cs="Arial"/>
          <w:i/>
          <w:sz w:val="22"/>
          <w:szCs w:val="22"/>
        </w:rPr>
      </w:pPr>
    </w:p>
    <w:p w:rsidR="006631A4" w:rsidRDefault="006631A4" w:rsidP="009A4A4D">
      <w:pPr>
        <w:ind w:left="2124"/>
        <w:jc w:val="both"/>
        <w:rPr>
          <w:rFonts w:ascii="Arial" w:hAnsi="Arial" w:cs="Arial"/>
          <w:i/>
          <w:sz w:val="22"/>
          <w:szCs w:val="22"/>
        </w:rPr>
      </w:pPr>
    </w:p>
    <w:p w:rsidR="006631A4" w:rsidRDefault="006631A4" w:rsidP="009A4A4D">
      <w:pPr>
        <w:ind w:left="2124"/>
        <w:jc w:val="both"/>
        <w:rPr>
          <w:rFonts w:ascii="Arial" w:hAnsi="Arial" w:cs="Arial"/>
          <w:i/>
          <w:sz w:val="22"/>
          <w:szCs w:val="22"/>
        </w:rPr>
      </w:pPr>
    </w:p>
    <w:p w:rsidR="006631A4" w:rsidRPr="006631A4" w:rsidRDefault="006631A4" w:rsidP="009A4A4D">
      <w:pPr>
        <w:ind w:left="2124"/>
        <w:jc w:val="both"/>
        <w:rPr>
          <w:rFonts w:ascii="Arial" w:hAnsi="Arial" w:cs="Arial"/>
          <w:i/>
          <w:sz w:val="22"/>
          <w:szCs w:val="22"/>
        </w:rPr>
      </w:pPr>
    </w:p>
    <w:p w:rsidR="005B5625" w:rsidRPr="006631A4" w:rsidRDefault="005B5625" w:rsidP="005B5625">
      <w:pPr>
        <w:ind w:firstLine="2148"/>
        <w:jc w:val="both"/>
        <w:rPr>
          <w:rFonts w:ascii="Arial" w:hAnsi="Arial" w:cs="Arial"/>
          <w:sz w:val="22"/>
          <w:szCs w:val="22"/>
        </w:rPr>
      </w:pPr>
    </w:p>
    <w:p w:rsidR="005B5625" w:rsidRPr="006631A4" w:rsidRDefault="005B5625" w:rsidP="005B5625">
      <w:pPr>
        <w:ind w:firstLine="2148"/>
        <w:jc w:val="both"/>
        <w:rPr>
          <w:rFonts w:ascii="Arial" w:hAnsi="Arial" w:cs="Arial"/>
          <w:sz w:val="22"/>
          <w:szCs w:val="22"/>
        </w:rPr>
      </w:pPr>
      <w:r w:rsidRPr="006631A4">
        <w:rPr>
          <w:rFonts w:ascii="Arial" w:hAnsi="Arial" w:cs="Arial"/>
          <w:b/>
          <w:sz w:val="22"/>
          <w:szCs w:val="22"/>
        </w:rPr>
        <w:t>Art</w:t>
      </w:r>
      <w:r w:rsidR="009A4A4D" w:rsidRPr="006631A4">
        <w:rPr>
          <w:rFonts w:ascii="Arial" w:hAnsi="Arial" w:cs="Arial"/>
          <w:b/>
          <w:sz w:val="22"/>
          <w:szCs w:val="22"/>
        </w:rPr>
        <w:t>.</w:t>
      </w:r>
      <w:r w:rsidRPr="006631A4">
        <w:rPr>
          <w:rFonts w:ascii="Arial" w:hAnsi="Arial" w:cs="Arial"/>
          <w:b/>
          <w:sz w:val="22"/>
          <w:szCs w:val="22"/>
        </w:rPr>
        <w:t xml:space="preserve"> 4º</w:t>
      </w:r>
      <w:r w:rsidRPr="006631A4">
        <w:rPr>
          <w:rFonts w:ascii="Arial" w:hAnsi="Arial" w:cs="Arial"/>
          <w:sz w:val="22"/>
          <w:szCs w:val="22"/>
        </w:rPr>
        <w:t xml:space="preserve"> - Altera a redação do parágrafo único do artigo 7, da Lei Municipal nº 3.582 de 05 de agosto de 2014, que vigorará com a seguinte redação:</w:t>
      </w:r>
    </w:p>
    <w:p w:rsidR="005B5625" w:rsidRPr="006631A4" w:rsidRDefault="009A4A4D" w:rsidP="009A4A4D">
      <w:pPr>
        <w:ind w:left="2124"/>
        <w:jc w:val="both"/>
        <w:rPr>
          <w:rFonts w:ascii="Arial" w:hAnsi="Arial" w:cs="Arial"/>
          <w:i/>
          <w:sz w:val="22"/>
          <w:szCs w:val="22"/>
        </w:rPr>
      </w:pPr>
      <w:r w:rsidRPr="006631A4">
        <w:rPr>
          <w:rFonts w:ascii="Arial" w:hAnsi="Arial" w:cs="Arial"/>
          <w:b/>
          <w:i/>
          <w:sz w:val="22"/>
          <w:szCs w:val="22"/>
        </w:rPr>
        <w:t>“</w:t>
      </w:r>
      <w:r w:rsidR="005B5625" w:rsidRPr="006631A4">
        <w:rPr>
          <w:rFonts w:ascii="Arial" w:hAnsi="Arial" w:cs="Arial"/>
          <w:b/>
          <w:i/>
          <w:sz w:val="22"/>
          <w:szCs w:val="22"/>
        </w:rPr>
        <w:t>Parágrafo único</w:t>
      </w:r>
      <w:r w:rsidR="005B5625" w:rsidRPr="006631A4">
        <w:rPr>
          <w:rFonts w:ascii="Arial" w:hAnsi="Arial" w:cs="Arial"/>
          <w:i/>
          <w:sz w:val="22"/>
          <w:szCs w:val="22"/>
        </w:rPr>
        <w:t>. Para a autorização de que trata o "caput" deste artigo, os veículos deverão possuir alvará de licença e localização e Alvará Sanitário em Aratiba, respeitando, no que couber e for exig</w:t>
      </w:r>
      <w:r w:rsidR="005B5625" w:rsidRPr="006631A4">
        <w:rPr>
          <w:rFonts w:ascii="Arial" w:hAnsi="Arial" w:cs="Arial"/>
          <w:i/>
          <w:sz w:val="22"/>
          <w:szCs w:val="22"/>
        </w:rPr>
        <w:t>i</w:t>
      </w:r>
      <w:r w:rsidR="005B5625" w:rsidRPr="006631A4">
        <w:rPr>
          <w:rFonts w:ascii="Arial" w:hAnsi="Arial" w:cs="Arial"/>
          <w:i/>
          <w:sz w:val="22"/>
          <w:szCs w:val="22"/>
        </w:rPr>
        <w:t>do</w:t>
      </w:r>
      <w:r w:rsidR="00B019D1" w:rsidRPr="006631A4">
        <w:rPr>
          <w:rFonts w:ascii="Arial" w:hAnsi="Arial" w:cs="Arial"/>
          <w:i/>
          <w:sz w:val="22"/>
          <w:szCs w:val="22"/>
        </w:rPr>
        <w:t xml:space="preserve"> pela municipalidade</w:t>
      </w:r>
      <w:r w:rsidR="005B5625" w:rsidRPr="006631A4">
        <w:rPr>
          <w:rFonts w:ascii="Arial" w:hAnsi="Arial" w:cs="Arial"/>
          <w:i/>
          <w:sz w:val="22"/>
          <w:szCs w:val="22"/>
        </w:rPr>
        <w:t>, as normas do Detran e demais legislações pertinentes.</w:t>
      </w:r>
      <w:r w:rsidRPr="006631A4">
        <w:rPr>
          <w:rFonts w:ascii="Arial" w:hAnsi="Arial" w:cs="Arial"/>
          <w:i/>
          <w:sz w:val="22"/>
          <w:szCs w:val="22"/>
        </w:rPr>
        <w:t>”</w:t>
      </w:r>
    </w:p>
    <w:p w:rsidR="0009708F" w:rsidRPr="006631A4" w:rsidRDefault="0009708F" w:rsidP="0097149F">
      <w:pPr>
        <w:jc w:val="both"/>
        <w:rPr>
          <w:rFonts w:ascii="Arial" w:hAnsi="Arial" w:cs="Arial"/>
          <w:sz w:val="22"/>
          <w:szCs w:val="22"/>
        </w:rPr>
      </w:pPr>
    </w:p>
    <w:p w:rsidR="009A4A4D" w:rsidRPr="006631A4" w:rsidRDefault="0097149F" w:rsidP="009A4A4D">
      <w:pPr>
        <w:jc w:val="both"/>
        <w:rPr>
          <w:rFonts w:ascii="Arial" w:hAnsi="Arial" w:cs="Arial"/>
          <w:sz w:val="22"/>
          <w:szCs w:val="22"/>
        </w:rPr>
      </w:pPr>
      <w:r w:rsidRPr="006631A4">
        <w:rPr>
          <w:rFonts w:ascii="Arial" w:hAnsi="Arial" w:cs="Arial"/>
          <w:sz w:val="22"/>
          <w:szCs w:val="22"/>
        </w:rPr>
        <w:tab/>
      </w:r>
      <w:r w:rsidRPr="006631A4">
        <w:rPr>
          <w:rFonts w:ascii="Arial" w:hAnsi="Arial" w:cs="Arial"/>
          <w:sz w:val="22"/>
          <w:szCs w:val="22"/>
        </w:rPr>
        <w:tab/>
      </w:r>
      <w:r w:rsidRPr="006631A4">
        <w:rPr>
          <w:rFonts w:ascii="Arial" w:hAnsi="Arial" w:cs="Arial"/>
          <w:sz w:val="22"/>
          <w:szCs w:val="22"/>
        </w:rPr>
        <w:tab/>
      </w:r>
      <w:r w:rsidR="009A4A4D" w:rsidRPr="006631A4">
        <w:rPr>
          <w:rFonts w:ascii="Arial" w:hAnsi="Arial" w:cs="Arial"/>
          <w:b/>
          <w:sz w:val="22"/>
          <w:szCs w:val="22"/>
        </w:rPr>
        <w:t>Art. 5º</w:t>
      </w:r>
      <w:r w:rsidR="009A4A4D" w:rsidRPr="006631A4">
        <w:rPr>
          <w:rFonts w:ascii="Arial" w:hAnsi="Arial" w:cs="Arial"/>
          <w:sz w:val="22"/>
          <w:szCs w:val="22"/>
        </w:rPr>
        <w:t xml:space="preserve"> - Revogam-se as disposições em contrário.</w:t>
      </w:r>
    </w:p>
    <w:p w:rsidR="009A4A4D" w:rsidRPr="006631A4" w:rsidRDefault="009A4A4D" w:rsidP="009A4A4D">
      <w:pPr>
        <w:jc w:val="both"/>
        <w:rPr>
          <w:rFonts w:ascii="Arial" w:hAnsi="Arial" w:cs="Arial"/>
          <w:sz w:val="22"/>
          <w:szCs w:val="22"/>
        </w:rPr>
      </w:pPr>
    </w:p>
    <w:p w:rsidR="0097149F" w:rsidRPr="006631A4" w:rsidRDefault="0097149F" w:rsidP="0097149F">
      <w:pPr>
        <w:jc w:val="both"/>
        <w:rPr>
          <w:rFonts w:ascii="Arial" w:hAnsi="Arial" w:cs="Arial"/>
          <w:sz w:val="22"/>
          <w:szCs w:val="22"/>
        </w:rPr>
      </w:pPr>
      <w:r w:rsidRPr="006631A4">
        <w:rPr>
          <w:rFonts w:ascii="Arial" w:hAnsi="Arial" w:cs="Arial"/>
          <w:sz w:val="22"/>
          <w:szCs w:val="22"/>
        </w:rPr>
        <w:tab/>
      </w:r>
      <w:r w:rsidRPr="006631A4">
        <w:rPr>
          <w:rFonts w:ascii="Arial" w:hAnsi="Arial" w:cs="Arial"/>
          <w:sz w:val="22"/>
          <w:szCs w:val="22"/>
        </w:rPr>
        <w:tab/>
      </w:r>
      <w:r w:rsidRPr="006631A4">
        <w:rPr>
          <w:rFonts w:ascii="Arial" w:hAnsi="Arial" w:cs="Arial"/>
          <w:sz w:val="22"/>
          <w:szCs w:val="22"/>
        </w:rPr>
        <w:tab/>
      </w:r>
      <w:r w:rsidRPr="006631A4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9A4A4D" w:rsidRPr="006631A4">
        <w:rPr>
          <w:rFonts w:ascii="Arial" w:hAnsi="Arial" w:cs="Arial"/>
          <w:b/>
          <w:bCs/>
          <w:sz w:val="22"/>
          <w:szCs w:val="22"/>
        </w:rPr>
        <w:t>6</w:t>
      </w:r>
      <w:r w:rsidRPr="006631A4">
        <w:rPr>
          <w:rFonts w:ascii="Arial" w:hAnsi="Arial" w:cs="Arial"/>
          <w:b/>
          <w:bCs/>
          <w:sz w:val="22"/>
          <w:szCs w:val="22"/>
        </w:rPr>
        <w:t>º.</w:t>
      </w:r>
      <w:r w:rsidR="009A4A4D" w:rsidRPr="006631A4">
        <w:rPr>
          <w:rFonts w:ascii="Arial" w:hAnsi="Arial" w:cs="Arial"/>
          <w:sz w:val="22"/>
          <w:szCs w:val="22"/>
        </w:rPr>
        <w:t>Esta Lei entrará em vigor na data de sua publicação.</w:t>
      </w:r>
    </w:p>
    <w:p w:rsidR="0097149F" w:rsidRPr="006631A4" w:rsidRDefault="0097149F" w:rsidP="0097149F">
      <w:pPr>
        <w:jc w:val="both"/>
        <w:rPr>
          <w:rFonts w:ascii="Arial" w:hAnsi="Arial" w:cs="Arial"/>
          <w:sz w:val="22"/>
          <w:szCs w:val="22"/>
        </w:rPr>
      </w:pPr>
    </w:p>
    <w:p w:rsidR="006631A4" w:rsidRDefault="0097149F" w:rsidP="0097149F">
      <w:pPr>
        <w:jc w:val="both"/>
        <w:rPr>
          <w:rFonts w:ascii="Arial" w:hAnsi="Arial" w:cs="Arial"/>
          <w:sz w:val="22"/>
          <w:szCs w:val="22"/>
        </w:rPr>
      </w:pPr>
      <w:r w:rsidRPr="006631A4">
        <w:rPr>
          <w:rFonts w:ascii="Arial" w:hAnsi="Arial" w:cs="Arial"/>
          <w:sz w:val="22"/>
          <w:szCs w:val="22"/>
        </w:rPr>
        <w:tab/>
      </w:r>
      <w:r w:rsidRPr="006631A4">
        <w:rPr>
          <w:rFonts w:ascii="Arial" w:hAnsi="Arial" w:cs="Arial"/>
          <w:sz w:val="22"/>
          <w:szCs w:val="22"/>
        </w:rPr>
        <w:tab/>
      </w:r>
      <w:r w:rsidRPr="006631A4">
        <w:rPr>
          <w:rFonts w:ascii="Arial" w:hAnsi="Arial" w:cs="Arial"/>
          <w:sz w:val="22"/>
          <w:szCs w:val="22"/>
        </w:rPr>
        <w:tab/>
      </w:r>
    </w:p>
    <w:p w:rsidR="006631A4" w:rsidRDefault="006631A4" w:rsidP="0097149F">
      <w:pPr>
        <w:jc w:val="both"/>
        <w:rPr>
          <w:rFonts w:ascii="Arial" w:hAnsi="Arial" w:cs="Arial"/>
          <w:sz w:val="22"/>
          <w:szCs w:val="22"/>
        </w:rPr>
      </w:pPr>
    </w:p>
    <w:p w:rsidR="006631A4" w:rsidRDefault="006631A4" w:rsidP="0097149F">
      <w:pPr>
        <w:jc w:val="both"/>
        <w:rPr>
          <w:rFonts w:ascii="Arial" w:hAnsi="Arial" w:cs="Arial"/>
          <w:sz w:val="22"/>
          <w:szCs w:val="22"/>
        </w:rPr>
      </w:pPr>
    </w:p>
    <w:p w:rsidR="006631A4" w:rsidRDefault="006631A4" w:rsidP="0097149F">
      <w:pPr>
        <w:jc w:val="both"/>
        <w:rPr>
          <w:rFonts w:ascii="Arial" w:hAnsi="Arial" w:cs="Arial"/>
          <w:sz w:val="22"/>
          <w:szCs w:val="22"/>
        </w:rPr>
      </w:pPr>
    </w:p>
    <w:p w:rsidR="0097149F" w:rsidRPr="006631A4" w:rsidRDefault="0097149F" w:rsidP="006631A4">
      <w:pPr>
        <w:jc w:val="center"/>
        <w:rPr>
          <w:rFonts w:ascii="Arial" w:hAnsi="Arial" w:cs="Arial"/>
          <w:sz w:val="22"/>
          <w:szCs w:val="22"/>
        </w:rPr>
      </w:pPr>
      <w:r w:rsidRPr="006631A4">
        <w:rPr>
          <w:rFonts w:ascii="Arial" w:hAnsi="Arial" w:cs="Arial"/>
          <w:sz w:val="22"/>
          <w:szCs w:val="22"/>
        </w:rPr>
        <w:t xml:space="preserve">Aratiba/RS, </w:t>
      </w:r>
      <w:r w:rsidR="006631A4">
        <w:rPr>
          <w:rFonts w:ascii="Arial" w:hAnsi="Arial" w:cs="Arial"/>
          <w:sz w:val="22"/>
          <w:szCs w:val="22"/>
        </w:rPr>
        <w:t>11</w:t>
      </w:r>
      <w:r w:rsidRPr="006631A4">
        <w:rPr>
          <w:rFonts w:ascii="Arial" w:hAnsi="Arial" w:cs="Arial"/>
          <w:sz w:val="22"/>
          <w:szCs w:val="22"/>
        </w:rPr>
        <w:t xml:space="preserve"> de </w:t>
      </w:r>
      <w:r w:rsidR="006631A4">
        <w:rPr>
          <w:rFonts w:ascii="Arial" w:hAnsi="Arial" w:cs="Arial"/>
          <w:sz w:val="22"/>
          <w:szCs w:val="22"/>
        </w:rPr>
        <w:t>m</w:t>
      </w:r>
      <w:r w:rsidR="00F61B44" w:rsidRPr="006631A4">
        <w:rPr>
          <w:rFonts w:ascii="Arial" w:hAnsi="Arial" w:cs="Arial"/>
          <w:sz w:val="22"/>
          <w:szCs w:val="22"/>
        </w:rPr>
        <w:t>arço</w:t>
      </w:r>
      <w:r w:rsidR="00DA7C98" w:rsidRPr="006631A4">
        <w:rPr>
          <w:rFonts w:ascii="Arial" w:hAnsi="Arial" w:cs="Arial"/>
          <w:sz w:val="22"/>
          <w:szCs w:val="22"/>
        </w:rPr>
        <w:t xml:space="preserve"> de 2021</w:t>
      </w:r>
      <w:r w:rsidRPr="006631A4">
        <w:rPr>
          <w:rFonts w:ascii="Arial" w:hAnsi="Arial" w:cs="Arial"/>
          <w:sz w:val="22"/>
          <w:szCs w:val="22"/>
        </w:rPr>
        <w:t>.</w:t>
      </w:r>
    </w:p>
    <w:p w:rsidR="0097149F" w:rsidRDefault="0097149F" w:rsidP="0097149F">
      <w:pPr>
        <w:jc w:val="both"/>
        <w:rPr>
          <w:rFonts w:ascii="Arial" w:hAnsi="Arial" w:cs="Arial"/>
          <w:sz w:val="22"/>
          <w:szCs w:val="22"/>
        </w:rPr>
      </w:pPr>
    </w:p>
    <w:p w:rsidR="006631A4" w:rsidRDefault="006631A4" w:rsidP="0097149F">
      <w:pPr>
        <w:jc w:val="both"/>
        <w:rPr>
          <w:rFonts w:ascii="Arial" w:hAnsi="Arial" w:cs="Arial"/>
          <w:sz w:val="22"/>
          <w:szCs w:val="22"/>
        </w:rPr>
      </w:pPr>
    </w:p>
    <w:p w:rsidR="006631A4" w:rsidRPr="006631A4" w:rsidRDefault="006631A4" w:rsidP="0097149F">
      <w:pPr>
        <w:jc w:val="both"/>
        <w:rPr>
          <w:rFonts w:ascii="Arial" w:hAnsi="Arial" w:cs="Arial"/>
          <w:sz w:val="22"/>
          <w:szCs w:val="22"/>
        </w:rPr>
      </w:pPr>
    </w:p>
    <w:p w:rsidR="0097149F" w:rsidRPr="006631A4" w:rsidRDefault="0097149F" w:rsidP="0097149F">
      <w:pPr>
        <w:jc w:val="both"/>
        <w:rPr>
          <w:rFonts w:ascii="Arial" w:hAnsi="Arial" w:cs="Arial"/>
          <w:sz w:val="22"/>
          <w:szCs w:val="22"/>
        </w:rPr>
      </w:pPr>
    </w:p>
    <w:p w:rsidR="0097149F" w:rsidRPr="006631A4" w:rsidRDefault="00FD7E68" w:rsidP="006631A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GELSON TARCISIO CARBONERA</w:t>
      </w:r>
    </w:p>
    <w:p w:rsidR="0097149F" w:rsidRPr="006631A4" w:rsidRDefault="0097149F" w:rsidP="006631A4">
      <w:pPr>
        <w:jc w:val="center"/>
        <w:rPr>
          <w:rFonts w:ascii="Arial" w:hAnsi="Arial" w:cs="Arial"/>
          <w:b/>
          <w:sz w:val="22"/>
          <w:szCs w:val="22"/>
        </w:rPr>
      </w:pPr>
      <w:r w:rsidRPr="006631A4">
        <w:rPr>
          <w:rFonts w:ascii="Arial" w:hAnsi="Arial" w:cs="Arial"/>
          <w:b/>
          <w:sz w:val="22"/>
          <w:szCs w:val="22"/>
        </w:rPr>
        <w:t>Prefeito Municipal</w:t>
      </w:r>
      <w:r w:rsidR="00FD7E68">
        <w:rPr>
          <w:rFonts w:ascii="Arial" w:hAnsi="Arial" w:cs="Arial"/>
          <w:b/>
          <w:sz w:val="22"/>
          <w:szCs w:val="22"/>
        </w:rPr>
        <w:t xml:space="preserve"> em exercício</w:t>
      </w:r>
    </w:p>
    <w:p w:rsidR="00F21A4E" w:rsidRPr="006631A4" w:rsidRDefault="00F21A4E" w:rsidP="00F21A4E">
      <w:pPr>
        <w:jc w:val="both"/>
        <w:rPr>
          <w:rFonts w:ascii="Arial" w:hAnsi="Arial" w:cs="Arial"/>
          <w:b/>
          <w:sz w:val="22"/>
          <w:szCs w:val="22"/>
        </w:rPr>
      </w:pPr>
    </w:p>
    <w:p w:rsidR="00F21A4E" w:rsidRPr="006631A4" w:rsidRDefault="00F21A4E" w:rsidP="00F21A4E">
      <w:pPr>
        <w:jc w:val="both"/>
        <w:rPr>
          <w:rFonts w:ascii="Arial" w:hAnsi="Arial" w:cs="Arial"/>
          <w:sz w:val="22"/>
          <w:szCs w:val="22"/>
        </w:rPr>
      </w:pPr>
    </w:p>
    <w:p w:rsidR="00815361" w:rsidRPr="006631A4" w:rsidRDefault="00815361" w:rsidP="00F21A4E">
      <w:pPr>
        <w:jc w:val="both"/>
        <w:rPr>
          <w:rFonts w:ascii="Arial" w:hAnsi="Arial" w:cs="Arial"/>
          <w:sz w:val="22"/>
          <w:szCs w:val="22"/>
        </w:rPr>
      </w:pPr>
    </w:p>
    <w:p w:rsidR="00815361" w:rsidRPr="006631A4" w:rsidRDefault="00815361" w:rsidP="00F21A4E">
      <w:pPr>
        <w:jc w:val="both"/>
        <w:rPr>
          <w:rFonts w:ascii="Arial" w:hAnsi="Arial" w:cs="Arial"/>
          <w:sz w:val="22"/>
          <w:szCs w:val="22"/>
        </w:rPr>
      </w:pPr>
    </w:p>
    <w:p w:rsidR="00815361" w:rsidRPr="006631A4" w:rsidRDefault="00815361" w:rsidP="00F21A4E">
      <w:pPr>
        <w:jc w:val="both"/>
        <w:rPr>
          <w:rFonts w:ascii="Arial" w:hAnsi="Arial" w:cs="Arial"/>
          <w:sz w:val="22"/>
          <w:szCs w:val="22"/>
        </w:rPr>
      </w:pPr>
    </w:p>
    <w:p w:rsidR="00815361" w:rsidRPr="006631A4" w:rsidRDefault="00815361" w:rsidP="00F21A4E">
      <w:pPr>
        <w:jc w:val="both"/>
        <w:rPr>
          <w:rFonts w:ascii="Arial" w:hAnsi="Arial" w:cs="Arial"/>
          <w:sz w:val="22"/>
          <w:szCs w:val="22"/>
        </w:rPr>
      </w:pPr>
    </w:p>
    <w:p w:rsidR="00815361" w:rsidRPr="006631A4" w:rsidRDefault="00815361" w:rsidP="00F21A4E">
      <w:pPr>
        <w:jc w:val="both"/>
        <w:rPr>
          <w:rFonts w:ascii="Arial" w:hAnsi="Arial" w:cs="Arial"/>
          <w:sz w:val="22"/>
          <w:szCs w:val="22"/>
        </w:rPr>
      </w:pPr>
    </w:p>
    <w:p w:rsidR="00815361" w:rsidRPr="006631A4" w:rsidRDefault="00815361" w:rsidP="00F21A4E">
      <w:pPr>
        <w:jc w:val="both"/>
        <w:rPr>
          <w:rFonts w:ascii="Arial" w:hAnsi="Arial" w:cs="Arial"/>
          <w:sz w:val="22"/>
          <w:szCs w:val="22"/>
        </w:rPr>
      </w:pPr>
    </w:p>
    <w:p w:rsidR="00815361" w:rsidRPr="006631A4" w:rsidRDefault="00815361" w:rsidP="00F21A4E">
      <w:pPr>
        <w:jc w:val="both"/>
        <w:rPr>
          <w:rFonts w:ascii="Arial" w:hAnsi="Arial" w:cs="Arial"/>
          <w:sz w:val="22"/>
          <w:szCs w:val="22"/>
        </w:rPr>
      </w:pPr>
    </w:p>
    <w:p w:rsidR="00815361" w:rsidRPr="006631A4" w:rsidRDefault="00815361" w:rsidP="00F21A4E">
      <w:pPr>
        <w:jc w:val="both"/>
        <w:rPr>
          <w:rFonts w:ascii="Arial" w:hAnsi="Arial" w:cs="Arial"/>
          <w:sz w:val="22"/>
          <w:szCs w:val="22"/>
        </w:rPr>
      </w:pPr>
    </w:p>
    <w:p w:rsidR="00815361" w:rsidRPr="006631A4" w:rsidRDefault="00815361" w:rsidP="00F21A4E">
      <w:pPr>
        <w:jc w:val="both"/>
        <w:rPr>
          <w:rFonts w:ascii="Arial" w:hAnsi="Arial" w:cs="Arial"/>
          <w:sz w:val="22"/>
          <w:szCs w:val="22"/>
        </w:rPr>
      </w:pPr>
    </w:p>
    <w:p w:rsidR="00815361" w:rsidRPr="006631A4" w:rsidRDefault="00815361" w:rsidP="00F21A4E">
      <w:pPr>
        <w:jc w:val="both"/>
        <w:rPr>
          <w:rFonts w:ascii="Arial" w:hAnsi="Arial" w:cs="Arial"/>
          <w:sz w:val="22"/>
          <w:szCs w:val="22"/>
        </w:rPr>
      </w:pPr>
    </w:p>
    <w:p w:rsidR="00815361" w:rsidRPr="006631A4" w:rsidRDefault="00815361" w:rsidP="00F21A4E">
      <w:pPr>
        <w:jc w:val="both"/>
        <w:rPr>
          <w:rFonts w:ascii="Arial" w:hAnsi="Arial" w:cs="Arial"/>
          <w:sz w:val="22"/>
          <w:szCs w:val="22"/>
        </w:rPr>
      </w:pPr>
    </w:p>
    <w:p w:rsidR="00815361" w:rsidRPr="006631A4" w:rsidRDefault="00815361" w:rsidP="00F21A4E">
      <w:pPr>
        <w:jc w:val="both"/>
        <w:rPr>
          <w:rFonts w:ascii="Arial" w:hAnsi="Arial" w:cs="Arial"/>
          <w:sz w:val="22"/>
          <w:szCs w:val="22"/>
        </w:rPr>
      </w:pPr>
    </w:p>
    <w:p w:rsidR="00815361" w:rsidRPr="006631A4" w:rsidRDefault="00815361" w:rsidP="00F21A4E">
      <w:pPr>
        <w:jc w:val="both"/>
        <w:rPr>
          <w:rFonts w:ascii="Arial" w:hAnsi="Arial" w:cs="Arial"/>
          <w:sz w:val="22"/>
          <w:szCs w:val="22"/>
        </w:rPr>
      </w:pPr>
    </w:p>
    <w:p w:rsidR="00815361" w:rsidRPr="006631A4" w:rsidRDefault="00815361" w:rsidP="00F21A4E">
      <w:pPr>
        <w:jc w:val="both"/>
        <w:rPr>
          <w:rFonts w:ascii="Arial" w:hAnsi="Arial" w:cs="Arial"/>
          <w:sz w:val="22"/>
          <w:szCs w:val="22"/>
        </w:rPr>
      </w:pPr>
    </w:p>
    <w:p w:rsidR="00815361" w:rsidRPr="006631A4" w:rsidRDefault="00815361" w:rsidP="00F21A4E">
      <w:pPr>
        <w:jc w:val="both"/>
        <w:rPr>
          <w:rFonts w:ascii="Arial" w:hAnsi="Arial" w:cs="Arial"/>
          <w:sz w:val="22"/>
          <w:szCs w:val="22"/>
        </w:rPr>
      </w:pPr>
    </w:p>
    <w:p w:rsidR="00815361" w:rsidRPr="006631A4" w:rsidRDefault="00815361" w:rsidP="00F21A4E">
      <w:pPr>
        <w:jc w:val="both"/>
        <w:rPr>
          <w:rFonts w:ascii="Arial" w:hAnsi="Arial" w:cs="Arial"/>
          <w:sz w:val="22"/>
          <w:szCs w:val="22"/>
        </w:rPr>
      </w:pPr>
    </w:p>
    <w:p w:rsidR="00815361" w:rsidRPr="006631A4" w:rsidRDefault="00815361" w:rsidP="00F21A4E">
      <w:pPr>
        <w:jc w:val="both"/>
        <w:rPr>
          <w:rFonts w:ascii="Arial" w:hAnsi="Arial" w:cs="Arial"/>
          <w:sz w:val="22"/>
          <w:szCs w:val="22"/>
        </w:rPr>
      </w:pPr>
    </w:p>
    <w:p w:rsidR="00815361" w:rsidRPr="006631A4" w:rsidRDefault="00815361" w:rsidP="00F21A4E">
      <w:pPr>
        <w:jc w:val="both"/>
        <w:rPr>
          <w:rFonts w:ascii="Arial" w:hAnsi="Arial" w:cs="Arial"/>
          <w:sz w:val="22"/>
          <w:szCs w:val="22"/>
        </w:rPr>
      </w:pPr>
    </w:p>
    <w:p w:rsidR="00815361" w:rsidRPr="006631A4" w:rsidRDefault="00815361" w:rsidP="00F21A4E">
      <w:pPr>
        <w:jc w:val="both"/>
        <w:rPr>
          <w:rFonts w:ascii="Arial" w:hAnsi="Arial" w:cs="Arial"/>
          <w:sz w:val="22"/>
          <w:szCs w:val="22"/>
        </w:rPr>
      </w:pPr>
    </w:p>
    <w:p w:rsidR="00815361" w:rsidRPr="006631A4" w:rsidRDefault="00815361" w:rsidP="00F21A4E">
      <w:pPr>
        <w:jc w:val="both"/>
        <w:rPr>
          <w:rFonts w:ascii="Arial" w:hAnsi="Arial" w:cs="Arial"/>
          <w:sz w:val="22"/>
          <w:szCs w:val="22"/>
        </w:rPr>
      </w:pPr>
    </w:p>
    <w:p w:rsidR="00815361" w:rsidRPr="006631A4" w:rsidRDefault="00815361" w:rsidP="00F21A4E">
      <w:pPr>
        <w:jc w:val="both"/>
        <w:rPr>
          <w:rFonts w:ascii="Arial" w:hAnsi="Arial" w:cs="Arial"/>
          <w:sz w:val="22"/>
          <w:szCs w:val="22"/>
        </w:rPr>
      </w:pPr>
    </w:p>
    <w:p w:rsidR="00815361" w:rsidRDefault="00815361" w:rsidP="00F21A4E">
      <w:pPr>
        <w:jc w:val="both"/>
        <w:rPr>
          <w:rFonts w:ascii="Arial" w:hAnsi="Arial" w:cs="Arial"/>
          <w:sz w:val="22"/>
          <w:szCs w:val="22"/>
        </w:rPr>
      </w:pPr>
    </w:p>
    <w:p w:rsidR="006631A4" w:rsidRDefault="006631A4" w:rsidP="00F21A4E">
      <w:pPr>
        <w:jc w:val="both"/>
        <w:rPr>
          <w:rFonts w:ascii="Arial" w:hAnsi="Arial" w:cs="Arial"/>
          <w:sz w:val="22"/>
          <w:szCs w:val="22"/>
        </w:rPr>
      </w:pPr>
    </w:p>
    <w:p w:rsidR="006631A4" w:rsidRDefault="006631A4" w:rsidP="00F21A4E">
      <w:pPr>
        <w:jc w:val="both"/>
        <w:rPr>
          <w:rFonts w:ascii="Arial" w:hAnsi="Arial" w:cs="Arial"/>
          <w:sz w:val="22"/>
          <w:szCs w:val="22"/>
        </w:rPr>
      </w:pPr>
    </w:p>
    <w:p w:rsidR="006631A4" w:rsidRDefault="006631A4" w:rsidP="00F21A4E">
      <w:pPr>
        <w:jc w:val="both"/>
        <w:rPr>
          <w:rFonts w:ascii="Arial" w:hAnsi="Arial" w:cs="Arial"/>
          <w:sz w:val="22"/>
          <w:szCs w:val="22"/>
        </w:rPr>
      </w:pPr>
    </w:p>
    <w:p w:rsidR="006631A4" w:rsidRDefault="006631A4" w:rsidP="00F21A4E">
      <w:pPr>
        <w:jc w:val="both"/>
        <w:rPr>
          <w:rFonts w:ascii="Arial" w:hAnsi="Arial" w:cs="Arial"/>
          <w:sz w:val="22"/>
          <w:szCs w:val="22"/>
        </w:rPr>
      </w:pPr>
    </w:p>
    <w:p w:rsidR="006631A4" w:rsidRDefault="006631A4" w:rsidP="00F21A4E">
      <w:pPr>
        <w:jc w:val="both"/>
        <w:rPr>
          <w:rFonts w:ascii="Arial" w:hAnsi="Arial" w:cs="Arial"/>
          <w:sz w:val="22"/>
          <w:szCs w:val="22"/>
        </w:rPr>
      </w:pPr>
    </w:p>
    <w:p w:rsidR="006631A4" w:rsidRDefault="006631A4" w:rsidP="00F21A4E">
      <w:pPr>
        <w:jc w:val="both"/>
        <w:rPr>
          <w:rFonts w:ascii="Arial" w:hAnsi="Arial" w:cs="Arial"/>
          <w:sz w:val="22"/>
          <w:szCs w:val="22"/>
        </w:rPr>
      </w:pPr>
    </w:p>
    <w:p w:rsidR="006631A4" w:rsidRPr="006631A4" w:rsidRDefault="006631A4" w:rsidP="00F21A4E">
      <w:pPr>
        <w:jc w:val="both"/>
        <w:rPr>
          <w:rFonts w:ascii="Arial" w:hAnsi="Arial" w:cs="Arial"/>
          <w:sz w:val="22"/>
          <w:szCs w:val="22"/>
        </w:rPr>
      </w:pPr>
    </w:p>
    <w:p w:rsidR="00815361" w:rsidRPr="006631A4" w:rsidRDefault="00815361" w:rsidP="00F21A4E">
      <w:pPr>
        <w:jc w:val="both"/>
        <w:rPr>
          <w:rFonts w:ascii="Arial" w:hAnsi="Arial" w:cs="Arial"/>
          <w:sz w:val="22"/>
          <w:szCs w:val="22"/>
        </w:rPr>
      </w:pPr>
    </w:p>
    <w:p w:rsidR="00815361" w:rsidRDefault="00815361" w:rsidP="00F21A4E">
      <w:pPr>
        <w:jc w:val="both"/>
        <w:rPr>
          <w:rFonts w:ascii="Arial" w:hAnsi="Arial" w:cs="Arial"/>
          <w:sz w:val="22"/>
          <w:szCs w:val="22"/>
        </w:rPr>
      </w:pPr>
    </w:p>
    <w:p w:rsidR="006631A4" w:rsidRPr="006631A4" w:rsidRDefault="006631A4" w:rsidP="00F21A4E">
      <w:pPr>
        <w:jc w:val="both"/>
        <w:rPr>
          <w:rFonts w:ascii="Arial" w:hAnsi="Arial" w:cs="Arial"/>
          <w:sz w:val="22"/>
          <w:szCs w:val="22"/>
        </w:rPr>
      </w:pPr>
    </w:p>
    <w:p w:rsidR="0097149F" w:rsidRPr="006631A4" w:rsidRDefault="0097149F" w:rsidP="0097149F">
      <w:pPr>
        <w:framePr w:w="1440" w:h="120" w:hRule="exact" w:wrap="auto" w:vAnchor="page" w:hAnchor="page" w:x="361" w:y="541"/>
        <w:spacing w:line="120" w:lineRule="exact"/>
        <w:rPr>
          <w:rFonts w:ascii="Arial" w:hAnsi="Arial" w:cs="Arial"/>
          <w:sz w:val="22"/>
          <w:szCs w:val="22"/>
        </w:rPr>
      </w:pPr>
    </w:p>
    <w:p w:rsidR="0097149F" w:rsidRPr="006631A4" w:rsidRDefault="0097149F" w:rsidP="0097149F">
      <w:pPr>
        <w:framePr w:w="1440" w:h="120" w:hRule="exact" w:wrap="auto" w:vAnchor="page" w:hAnchor="page" w:x="361" w:y="541"/>
        <w:spacing w:line="120" w:lineRule="exact"/>
        <w:rPr>
          <w:rFonts w:ascii="Arial" w:hAnsi="Arial" w:cs="Arial"/>
          <w:sz w:val="22"/>
          <w:szCs w:val="22"/>
        </w:rPr>
      </w:pPr>
    </w:p>
    <w:p w:rsidR="0097149F" w:rsidRPr="006631A4" w:rsidRDefault="0097149F" w:rsidP="0097149F">
      <w:pPr>
        <w:framePr w:w="1440" w:h="120" w:hRule="exact" w:wrap="auto" w:vAnchor="page" w:hAnchor="page" w:x="361" w:y="541"/>
        <w:spacing w:line="120" w:lineRule="exact"/>
        <w:rPr>
          <w:rFonts w:ascii="Arial" w:hAnsi="Arial" w:cs="Arial"/>
          <w:sz w:val="22"/>
          <w:szCs w:val="22"/>
        </w:rPr>
      </w:pPr>
    </w:p>
    <w:p w:rsidR="0097149F" w:rsidRPr="006631A4" w:rsidRDefault="0097149F" w:rsidP="0097149F">
      <w:pPr>
        <w:framePr w:w="1440" w:h="120" w:hRule="exact" w:wrap="auto" w:vAnchor="page" w:hAnchor="page" w:x="361" w:y="541"/>
        <w:spacing w:line="120" w:lineRule="exact"/>
        <w:rPr>
          <w:rFonts w:ascii="Arial" w:hAnsi="Arial" w:cs="Arial"/>
          <w:sz w:val="22"/>
          <w:szCs w:val="22"/>
        </w:rPr>
      </w:pPr>
    </w:p>
    <w:p w:rsidR="0097149F" w:rsidRPr="006631A4" w:rsidRDefault="0097149F" w:rsidP="0097149F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6631A4">
        <w:rPr>
          <w:rFonts w:ascii="Arial" w:hAnsi="Arial" w:cs="Arial"/>
          <w:sz w:val="22"/>
          <w:szCs w:val="22"/>
        </w:rPr>
        <w:t>J U S T I F I C A T I V A</w:t>
      </w:r>
    </w:p>
    <w:p w:rsidR="0097149F" w:rsidRDefault="0097149F" w:rsidP="0097149F">
      <w:pPr>
        <w:pStyle w:val="Corpodetexto"/>
        <w:rPr>
          <w:rFonts w:ascii="Arial" w:hAnsi="Arial" w:cs="Arial"/>
          <w:sz w:val="22"/>
          <w:szCs w:val="22"/>
        </w:rPr>
      </w:pPr>
    </w:p>
    <w:p w:rsidR="006631A4" w:rsidRDefault="006631A4" w:rsidP="0097149F">
      <w:pPr>
        <w:pStyle w:val="Corpodetexto"/>
        <w:rPr>
          <w:rFonts w:ascii="Arial" w:hAnsi="Arial" w:cs="Arial"/>
          <w:sz w:val="22"/>
          <w:szCs w:val="22"/>
        </w:rPr>
      </w:pPr>
    </w:p>
    <w:p w:rsidR="006631A4" w:rsidRPr="006631A4" w:rsidRDefault="006631A4" w:rsidP="0097149F">
      <w:pPr>
        <w:pStyle w:val="Corpodetexto"/>
        <w:rPr>
          <w:rFonts w:ascii="Arial" w:hAnsi="Arial" w:cs="Arial"/>
          <w:sz w:val="22"/>
          <w:szCs w:val="22"/>
        </w:rPr>
      </w:pPr>
    </w:p>
    <w:p w:rsidR="0097149F" w:rsidRPr="006631A4" w:rsidRDefault="0097149F" w:rsidP="0097149F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  <w:r w:rsidRPr="006631A4">
        <w:rPr>
          <w:rFonts w:ascii="Arial" w:hAnsi="Arial" w:cs="Arial"/>
          <w:sz w:val="22"/>
          <w:szCs w:val="22"/>
        </w:rPr>
        <w:tab/>
      </w:r>
      <w:r w:rsidRPr="006631A4">
        <w:rPr>
          <w:rFonts w:ascii="Arial" w:hAnsi="Arial" w:cs="Arial"/>
          <w:sz w:val="22"/>
          <w:szCs w:val="22"/>
        </w:rPr>
        <w:tab/>
      </w:r>
      <w:r w:rsidRPr="006631A4">
        <w:rPr>
          <w:rFonts w:ascii="Arial" w:hAnsi="Arial" w:cs="Arial"/>
          <w:b/>
          <w:sz w:val="22"/>
          <w:szCs w:val="22"/>
        </w:rPr>
        <w:t>Senhor Presidente e</w:t>
      </w:r>
    </w:p>
    <w:p w:rsidR="0097149F" w:rsidRPr="006631A4" w:rsidRDefault="0097149F" w:rsidP="0097149F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  <w:r w:rsidRPr="006631A4">
        <w:rPr>
          <w:rFonts w:ascii="Arial" w:hAnsi="Arial" w:cs="Arial"/>
          <w:b/>
          <w:sz w:val="22"/>
          <w:szCs w:val="22"/>
        </w:rPr>
        <w:tab/>
      </w:r>
      <w:r w:rsidRPr="006631A4">
        <w:rPr>
          <w:rFonts w:ascii="Arial" w:hAnsi="Arial" w:cs="Arial"/>
          <w:b/>
          <w:sz w:val="22"/>
          <w:szCs w:val="22"/>
        </w:rPr>
        <w:tab/>
        <w:t>Senhores Vereadores</w:t>
      </w:r>
    </w:p>
    <w:p w:rsidR="0097149F" w:rsidRPr="006631A4" w:rsidRDefault="0097149F" w:rsidP="0097149F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</w:p>
    <w:p w:rsidR="004C04AB" w:rsidRPr="006631A4" w:rsidRDefault="0097149F" w:rsidP="006631A4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631A4">
        <w:rPr>
          <w:rFonts w:ascii="Arial" w:hAnsi="Arial" w:cs="Arial"/>
          <w:sz w:val="22"/>
          <w:szCs w:val="22"/>
        </w:rPr>
        <w:tab/>
      </w:r>
    </w:p>
    <w:p w:rsidR="00BD03AF" w:rsidRDefault="00BD03AF" w:rsidP="00BD03AF">
      <w:pPr>
        <w:pStyle w:val="Corpodetexto"/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BD03AF">
        <w:rPr>
          <w:rFonts w:ascii="Arial" w:hAnsi="Arial" w:cs="Arial"/>
          <w:bCs/>
          <w:sz w:val="22"/>
          <w:szCs w:val="22"/>
        </w:rPr>
        <w:t xml:space="preserve">Justificamos o encaminhamento do presente projeto em razão da necessidade de readequar as diretrizes estabelecidas na aplicação da Lei Municipal nº 3.582 de 05 de agosto de 2014, que regulamenta o Comércio Ambulante no Município. </w:t>
      </w:r>
    </w:p>
    <w:p w:rsidR="00BD03AF" w:rsidRDefault="00BD03AF" w:rsidP="00BD03AF">
      <w:pPr>
        <w:pStyle w:val="Corpodetexto"/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BD03AF">
        <w:rPr>
          <w:rFonts w:ascii="Arial" w:hAnsi="Arial" w:cs="Arial"/>
          <w:bCs/>
          <w:sz w:val="22"/>
          <w:szCs w:val="22"/>
        </w:rPr>
        <w:t>As alterações visam ampliar o número de espaços disponibilizados para o exerc</w:t>
      </w:r>
      <w:r w:rsidRPr="00BD03AF">
        <w:rPr>
          <w:rFonts w:ascii="Arial" w:hAnsi="Arial" w:cs="Arial"/>
          <w:bCs/>
          <w:sz w:val="22"/>
          <w:szCs w:val="22"/>
        </w:rPr>
        <w:t>í</w:t>
      </w:r>
      <w:r w:rsidRPr="00BD03AF">
        <w:rPr>
          <w:rFonts w:ascii="Arial" w:hAnsi="Arial" w:cs="Arial"/>
          <w:bCs/>
          <w:sz w:val="22"/>
          <w:szCs w:val="22"/>
        </w:rPr>
        <w:t>cio de comércio ambulante de ponto móvel na quadra nº 57 (Praça Central) e, ao mesmo tempo, readequar o espaço j</w:t>
      </w:r>
      <w:r w:rsidR="00752A48">
        <w:rPr>
          <w:rFonts w:ascii="Arial" w:hAnsi="Arial" w:cs="Arial"/>
          <w:bCs/>
          <w:sz w:val="22"/>
          <w:szCs w:val="22"/>
        </w:rPr>
        <w:t>á existe na quadra supracitada,</w:t>
      </w:r>
      <w:r w:rsidR="00FD7E68">
        <w:rPr>
          <w:rFonts w:ascii="Arial" w:hAnsi="Arial" w:cs="Arial"/>
          <w:bCs/>
          <w:sz w:val="22"/>
          <w:szCs w:val="22"/>
        </w:rPr>
        <w:t>ajustando</w:t>
      </w:r>
      <w:r w:rsidRPr="00BD03AF">
        <w:rPr>
          <w:rFonts w:ascii="Arial" w:hAnsi="Arial" w:cs="Arial"/>
          <w:bCs/>
          <w:sz w:val="22"/>
          <w:szCs w:val="22"/>
        </w:rPr>
        <w:t xml:space="preserve"> para a concepção originária da Lei que regula o Comércio ambulante no município, </w:t>
      </w:r>
      <w:r w:rsidR="00E85779" w:rsidRPr="00E85779">
        <w:rPr>
          <w:rFonts w:ascii="Arial" w:hAnsi="Arial" w:cs="Arial"/>
          <w:bCs/>
          <w:sz w:val="22"/>
          <w:szCs w:val="22"/>
        </w:rPr>
        <w:t>uma vez que a falta de regulamentação da pre</w:t>
      </w:r>
      <w:r w:rsidR="00752A48">
        <w:rPr>
          <w:rFonts w:ascii="Arial" w:hAnsi="Arial" w:cs="Arial"/>
          <w:bCs/>
          <w:sz w:val="22"/>
          <w:szCs w:val="22"/>
        </w:rPr>
        <w:t xml:space="preserve">sente matéria pode ensejar a </w:t>
      </w:r>
      <w:r w:rsidR="00E85779" w:rsidRPr="00E85779">
        <w:rPr>
          <w:rFonts w:ascii="Arial" w:hAnsi="Arial" w:cs="Arial"/>
          <w:bCs/>
          <w:sz w:val="22"/>
          <w:szCs w:val="22"/>
        </w:rPr>
        <w:t>ocupação desordenada dosespaços públicos municip</w:t>
      </w:r>
      <w:r w:rsidR="00E85779">
        <w:rPr>
          <w:rFonts w:ascii="Arial" w:hAnsi="Arial" w:cs="Arial"/>
          <w:bCs/>
          <w:sz w:val="22"/>
          <w:szCs w:val="22"/>
        </w:rPr>
        <w:t>ais por comerciantes ambulantes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E85779" w:rsidRPr="00E85779">
        <w:rPr>
          <w:rFonts w:ascii="Arial" w:hAnsi="Arial" w:cs="Arial"/>
          <w:bCs/>
          <w:sz w:val="22"/>
          <w:szCs w:val="22"/>
        </w:rPr>
        <w:t>Assim sendo, serão demarcados os espaços públicos destinados ao comércio ambulante nos termos da presente legislação municipal.</w:t>
      </w:r>
    </w:p>
    <w:p w:rsidR="004C04AB" w:rsidRPr="006631A4" w:rsidRDefault="00BD03AF" w:rsidP="00BD03AF">
      <w:pPr>
        <w:pStyle w:val="Corpodetexto"/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Além disso, o projeto </w:t>
      </w:r>
      <w:r w:rsidR="00FD7E68">
        <w:rPr>
          <w:rFonts w:ascii="Arial" w:hAnsi="Arial" w:cs="Arial"/>
          <w:bCs/>
          <w:sz w:val="22"/>
          <w:szCs w:val="22"/>
        </w:rPr>
        <w:t xml:space="preserve">visa </w:t>
      </w:r>
      <w:r>
        <w:rPr>
          <w:rFonts w:ascii="Arial" w:hAnsi="Arial" w:cs="Arial"/>
          <w:bCs/>
          <w:sz w:val="22"/>
          <w:szCs w:val="22"/>
        </w:rPr>
        <w:t>readeq</w:t>
      </w:r>
      <w:r w:rsidRPr="00BD03AF">
        <w:rPr>
          <w:rFonts w:ascii="Arial" w:hAnsi="Arial" w:cs="Arial"/>
          <w:bCs/>
          <w:sz w:val="22"/>
          <w:szCs w:val="22"/>
        </w:rPr>
        <w:t>ua</w:t>
      </w:r>
      <w:r w:rsidR="00FD7E68">
        <w:rPr>
          <w:rFonts w:ascii="Arial" w:hAnsi="Arial" w:cs="Arial"/>
          <w:bCs/>
          <w:sz w:val="22"/>
          <w:szCs w:val="22"/>
        </w:rPr>
        <w:t>r</w:t>
      </w:r>
      <w:r w:rsidRPr="00BD03AF">
        <w:rPr>
          <w:rFonts w:ascii="Arial" w:hAnsi="Arial" w:cs="Arial"/>
          <w:bCs/>
          <w:sz w:val="22"/>
          <w:szCs w:val="22"/>
        </w:rPr>
        <w:t xml:space="preserve"> o modo de funcionamento e do exercício do comércio ambulante de ponto móvel, contemplando um modelo que não restrinja a circ</w:t>
      </w:r>
      <w:r w:rsidRPr="00BD03AF">
        <w:rPr>
          <w:rFonts w:ascii="Arial" w:hAnsi="Arial" w:cs="Arial"/>
          <w:bCs/>
          <w:sz w:val="22"/>
          <w:szCs w:val="22"/>
        </w:rPr>
        <w:t>u</w:t>
      </w:r>
      <w:r w:rsidRPr="00BD03AF">
        <w:rPr>
          <w:rFonts w:ascii="Arial" w:hAnsi="Arial" w:cs="Arial"/>
          <w:bCs/>
          <w:sz w:val="22"/>
          <w:szCs w:val="22"/>
        </w:rPr>
        <w:t>lação de pessoas no local e proporcione ao eventual concessionário o funcionamento racional da at</w:t>
      </w:r>
      <w:r w:rsidR="00D823B8">
        <w:rPr>
          <w:rFonts w:ascii="Arial" w:hAnsi="Arial" w:cs="Arial"/>
          <w:bCs/>
          <w:sz w:val="22"/>
          <w:szCs w:val="22"/>
        </w:rPr>
        <w:t>ividade. Por final, a proposta diminui</w:t>
      </w:r>
      <w:r w:rsidRPr="00BD03AF">
        <w:rPr>
          <w:rFonts w:ascii="Arial" w:hAnsi="Arial" w:cs="Arial"/>
          <w:bCs/>
          <w:sz w:val="22"/>
          <w:szCs w:val="22"/>
        </w:rPr>
        <w:t xml:space="preserve"> a multa para infrações previstas na Lei Municipal nº 3.582/2014, passando de 100 (cem) para 50 (cinquenta) Unidades de P</w:t>
      </w:r>
      <w:r w:rsidRPr="00BD03AF">
        <w:rPr>
          <w:rFonts w:ascii="Arial" w:hAnsi="Arial" w:cs="Arial"/>
          <w:bCs/>
          <w:sz w:val="22"/>
          <w:szCs w:val="22"/>
        </w:rPr>
        <w:t>a</w:t>
      </w:r>
      <w:r w:rsidRPr="00BD03AF">
        <w:rPr>
          <w:rFonts w:ascii="Arial" w:hAnsi="Arial" w:cs="Arial"/>
          <w:bCs/>
          <w:sz w:val="22"/>
          <w:szCs w:val="22"/>
        </w:rPr>
        <w:t>drão Fiscal (UPF) da Receita Estadual do Estado do Rio Grande do Sul, que por meio da Instrução Normativa da Receita Estadual nº 102/2020 vigora com o valor de R$ 21,1581/unidade no corrente exercício fiscal, lembrando que a proposta originária, pr</w:t>
      </w:r>
      <w:r w:rsidRPr="00BD03AF">
        <w:rPr>
          <w:rFonts w:ascii="Arial" w:hAnsi="Arial" w:cs="Arial"/>
          <w:bCs/>
          <w:sz w:val="22"/>
          <w:szCs w:val="22"/>
        </w:rPr>
        <w:t>o</w:t>
      </w:r>
      <w:r w:rsidRPr="00BD03AF">
        <w:rPr>
          <w:rFonts w:ascii="Arial" w:hAnsi="Arial" w:cs="Arial"/>
          <w:bCs/>
          <w:sz w:val="22"/>
          <w:szCs w:val="22"/>
        </w:rPr>
        <w:t>mulgada em 05 de ago</w:t>
      </w:r>
      <w:r w:rsidR="00FD7E68">
        <w:rPr>
          <w:rFonts w:ascii="Arial" w:hAnsi="Arial" w:cs="Arial"/>
          <w:bCs/>
          <w:sz w:val="22"/>
          <w:szCs w:val="22"/>
        </w:rPr>
        <w:t>sto de 2014, era de 10 UPF, esseajuste</w:t>
      </w:r>
      <w:r w:rsidRPr="00BD03AF">
        <w:rPr>
          <w:rFonts w:ascii="Arial" w:hAnsi="Arial" w:cs="Arial"/>
          <w:bCs/>
          <w:sz w:val="22"/>
          <w:szCs w:val="22"/>
        </w:rPr>
        <w:t xml:space="preserve"> tr</w:t>
      </w:r>
      <w:r>
        <w:rPr>
          <w:rFonts w:ascii="Arial" w:hAnsi="Arial" w:cs="Arial"/>
          <w:bCs/>
          <w:sz w:val="22"/>
          <w:szCs w:val="22"/>
        </w:rPr>
        <w:t>az mais razoabilidade</w:t>
      </w:r>
      <w:r w:rsidRPr="00BD03AF">
        <w:rPr>
          <w:rFonts w:ascii="Arial" w:hAnsi="Arial" w:cs="Arial"/>
          <w:bCs/>
          <w:sz w:val="22"/>
          <w:szCs w:val="22"/>
        </w:rPr>
        <w:t xml:space="preserve"> aos valores paras as sanções previstas no dispositivo legal.</w:t>
      </w:r>
    </w:p>
    <w:p w:rsidR="0097149F" w:rsidRPr="006631A4" w:rsidRDefault="0097149F" w:rsidP="006631A4">
      <w:pPr>
        <w:pStyle w:val="Corpodetexto"/>
        <w:spacing w:line="276" w:lineRule="auto"/>
        <w:ind w:firstLine="1416"/>
        <w:jc w:val="both"/>
        <w:rPr>
          <w:rFonts w:ascii="Arial" w:hAnsi="Arial" w:cs="Arial"/>
          <w:b/>
          <w:sz w:val="22"/>
          <w:szCs w:val="22"/>
        </w:rPr>
      </w:pPr>
      <w:r w:rsidRPr="006631A4">
        <w:rPr>
          <w:rFonts w:ascii="Arial" w:hAnsi="Arial" w:cs="Arial"/>
          <w:sz w:val="22"/>
          <w:szCs w:val="22"/>
        </w:rPr>
        <w:t>Assim, ante ao exposto, solicitamos a análise e aprov</w:t>
      </w:r>
      <w:r w:rsidR="000F28E6">
        <w:rPr>
          <w:rFonts w:ascii="Arial" w:hAnsi="Arial" w:cs="Arial"/>
          <w:sz w:val="22"/>
          <w:szCs w:val="22"/>
        </w:rPr>
        <w:t>ação do presente projeto de lei</w:t>
      </w:r>
      <w:r w:rsidRPr="006631A4">
        <w:rPr>
          <w:rFonts w:ascii="Arial" w:hAnsi="Arial" w:cs="Arial"/>
          <w:sz w:val="22"/>
          <w:szCs w:val="22"/>
        </w:rPr>
        <w:t>.</w:t>
      </w:r>
    </w:p>
    <w:p w:rsidR="00F21A4E" w:rsidRPr="006631A4" w:rsidRDefault="00F21A4E" w:rsidP="0097149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97149F" w:rsidRPr="006631A4" w:rsidRDefault="006631A4" w:rsidP="0097149F">
      <w:pPr>
        <w:pStyle w:val="Corpodetex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Aratiba, RS, 11</w:t>
      </w:r>
      <w:r w:rsidR="0097149F" w:rsidRPr="006631A4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março</w:t>
      </w:r>
      <w:r w:rsidR="004C04AB" w:rsidRPr="006631A4">
        <w:rPr>
          <w:rFonts w:ascii="Arial" w:hAnsi="Arial" w:cs="Arial"/>
          <w:sz w:val="22"/>
          <w:szCs w:val="22"/>
        </w:rPr>
        <w:t xml:space="preserve"> de 2021</w:t>
      </w:r>
      <w:r w:rsidR="0097149F" w:rsidRPr="006631A4">
        <w:rPr>
          <w:rFonts w:ascii="Arial" w:hAnsi="Arial" w:cs="Arial"/>
          <w:sz w:val="22"/>
          <w:szCs w:val="22"/>
        </w:rPr>
        <w:t>.</w:t>
      </w:r>
    </w:p>
    <w:p w:rsidR="006631A4" w:rsidRPr="006631A4" w:rsidRDefault="006631A4" w:rsidP="0097149F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:rsidR="0097149F" w:rsidRPr="006631A4" w:rsidRDefault="0097149F" w:rsidP="004C04AB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:rsidR="00FD7E68" w:rsidRPr="006631A4" w:rsidRDefault="00FD7E68" w:rsidP="00FD7E6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GELSON TARCISIO CARBONERA</w:t>
      </w:r>
    </w:p>
    <w:p w:rsidR="0097149F" w:rsidRPr="006631A4" w:rsidRDefault="00FD7E68" w:rsidP="00FD7E68">
      <w:pPr>
        <w:jc w:val="center"/>
        <w:rPr>
          <w:rFonts w:ascii="Arial" w:hAnsi="Arial" w:cs="Arial"/>
          <w:sz w:val="22"/>
          <w:szCs w:val="22"/>
        </w:rPr>
      </w:pPr>
      <w:r w:rsidRPr="006631A4">
        <w:rPr>
          <w:rFonts w:ascii="Arial" w:hAnsi="Arial" w:cs="Arial"/>
          <w:b/>
          <w:sz w:val="22"/>
          <w:szCs w:val="22"/>
        </w:rPr>
        <w:t>Prefeito Municipal</w:t>
      </w:r>
      <w:r>
        <w:rPr>
          <w:rFonts w:ascii="Arial" w:hAnsi="Arial" w:cs="Arial"/>
          <w:b/>
          <w:sz w:val="22"/>
          <w:szCs w:val="22"/>
        </w:rPr>
        <w:t xml:space="preserve"> em exercício</w:t>
      </w:r>
    </w:p>
    <w:p w:rsidR="0097149F" w:rsidRPr="006631A4" w:rsidRDefault="0097149F" w:rsidP="0097149F">
      <w:pPr>
        <w:spacing w:line="380" w:lineRule="exact"/>
        <w:jc w:val="both"/>
        <w:rPr>
          <w:rFonts w:ascii="Arial" w:hAnsi="Arial" w:cs="Arial"/>
          <w:b/>
          <w:sz w:val="22"/>
          <w:szCs w:val="22"/>
        </w:rPr>
      </w:pPr>
    </w:p>
    <w:p w:rsidR="00B04D5F" w:rsidRPr="00F279AC" w:rsidRDefault="00B04D5F" w:rsidP="00B04D5F">
      <w:pPr>
        <w:spacing w:line="380" w:lineRule="exact"/>
        <w:rPr>
          <w:rFonts w:ascii="Tahoma" w:hAnsi="Tahoma" w:cs="Tahoma"/>
          <w:sz w:val="24"/>
          <w:szCs w:val="24"/>
        </w:rPr>
      </w:pPr>
    </w:p>
    <w:sectPr w:rsidR="00B04D5F" w:rsidRPr="00F279AC" w:rsidSect="005B58F3">
      <w:headerReference w:type="default" r:id="rId6"/>
      <w:pgSz w:w="11907" w:h="16840" w:code="9"/>
      <w:pgMar w:top="964" w:right="1418" w:bottom="726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F7D" w:rsidRDefault="00DA4F7D">
      <w:r>
        <w:separator/>
      </w:r>
    </w:p>
  </w:endnote>
  <w:endnote w:type="continuationSeparator" w:id="1">
    <w:p w:rsidR="00DA4F7D" w:rsidRDefault="00DA4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F7D" w:rsidRDefault="00DA4F7D">
      <w:r>
        <w:separator/>
      </w:r>
    </w:p>
  </w:footnote>
  <w:footnote w:type="continuationSeparator" w:id="1">
    <w:p w:rsidR="00DA4F7D" w:rsidRDefault="00DA4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AF" w:rsidRDefault="00BD03AF" w:rsidP="001149BB">
    <w:pPr>
      <w:framePr w:w="6242" w:h="1012" w:wrap="notBeside" w:vAnchor="page" w:hAnchor="page" w:x="3001" w:y="646"/>
      <w:spacing w:line="278" w:lineRule="exact"/>
      <w:jc w:val="center"/>
    </w:pPr>
    <w:r>
      <w:t>Estado do Rio Grande do Sul</w:t>
    </w:r>
  </w:p>
  <w:p w:rsidR="00BD03AF" w:rsidRDefault="00BD03AF" w:rsidP="001149BB">
    <w:pPr>
      <w:framePr w:w="6242" w:h="1012" w:wrap="notBeside" w:vAnchor="page" w:hAnchor="page" w:x="3001" w:y="646"/>
      <w:spacing w:line="379" w:lineRule="exact"/>
      <w:jc w:val="center"/>
      <w:rPr>
        <w:rFonts w:ascii="Arial Narrow" w:hAnsi="Arial Narrow"/>
        <w:b/>
        <w:bCs/>
        <w:sz w:val="32"/>
        <w:szCs w:val="32"/>
      </w:rPr>
    </w:pPr>
    <w:r>
      <w:rPr>
        <w:rFonts w:ascii="Arial Narrow" w:hAnsi="Arial Narrow"/>
        <w:b/>
        <w:bCs/>
        <w:sz w:val="32"/>
        <w:szCs w:val="32"/>
      </w:rPr>
      <w:t>MUNICÍPIO DE ARATIBA</w:t>
    </w:r>
  </w:p>
  <w:p w:rsidR="00BD03AF" w:rsidRDefault="00BD03AF" w:rsidP="001149BB">
    <w:pPr>
      <w:pStyle w:val="Legenda"/>
      <w:framePr w:w="6242" w:wrap="notBeside" w:x="3001" w:y="646"/>
      <w:ind w:firstLine="0"/>
      <w:rPr>
        <w:sz w:val="16"/>
        <w:szCs w:val="16"/>
      </w:rPr>
    </w:pPr>
    <w:r>
      <w:rPr>
        <w:sz w:val="16"/>
        <w:szCs w:val="16"/>
      </w:rPr>
      <w:t>Rua Luiz Loeser, 287 – Centro – Fone: (54) 376-1114 - CNPJ 87.613.469/0001-84</w:t>
    </w:r>
  </w:p>
  <w:p w:rsidR="00BD03AF" w:rsidRDefault="00BD03AF" w:rsidP="001149BB">
    <w:pPr>
      <w:pStyle w:val="Legenda"/>
      <w:framePr w:w="6242" w:wrap="notBeside" w:x="3001" w:y="646"/>
      <w:ind w:firstLine="0"/>
    </w:pPr>
    <w:r>
      <w:t>99.770-000 - ARATIBA – RS</w:t>
    </w:r>
  </w:p>
  <w:p w:rsidR="00BD03AF" w:rsidRDefault="00BD03AF" w:rsidP="001149BB">
    <w:r>
      <w:rPr>
        <w:noProof/>
      </w:rPr>
      <w:drawing>
        <wp:inline distT="0" distB="0" distL="0" distR="0">
          <wp:extent cx="731520" cy="704215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03AF" w:rsidRDefault="00BD03A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D5F"/>
    <w:rsid w:val="0009708F"/>
    <w:rsid w:val="000F28E6"/>
    <w:rsid w:val="001149BB"/>
    <w:rsid w:val="00137141"/>
    <w:rsid w:val="00193FBC"/>
    <w:rsid w:val="001976FE"/>
    <w:rsid w:val="001C6C64"/>
    <w:rsid w:val="0023400D"/>
    <w:rsid w:val="00251FD3"/>
    <w:rsid w:val="0027309C"/>
    <w:rsid w:val="002D6B64"/>
    <w:rsid w:val="002F3240"/>
    <w:rsid w:val="00331BC1"/>
    <w:rsid w:val="003F6F8C"/>
    <w:rsid w:val="0040404B"/>
    <w:rsid w:val="004C04AB"/>
    <w:rsid w:val="004C6DA4"/>
    <w:rsid w:val="004D0D4A"/>
    <w:rsid w:val="00535A89"/>
    <w:rsid w:val="00556840"/>
    <w:rsid w:val="005639DA"/>
    <w:rsid w:val="00593DBC"/>
    <w:rsid w:val="005B5625"/>
    <w:rsid w:val="005B58F3"/>
    <w:rsid w:val="005D218D"/>
    <w:rsid w:val="005E4742"/>
    <w:rsid w:val="00600DE7"/>
    <w:rsid w:val="00627CE7"/>
    <w:rsid w:val="006631A4"/>
    <w:rsid w:val="00681D77"/>
    <w:rsid w:val="00690453"/>
    <w:rsid w:val="006B2009"/>
    <w:rsid w:val="006C1AB0"/>
    <w:rsid w:val="00705353"/>
    <w:rsid w:val="00722F1A"/>
    <w:rsid w:val="00724E07"/>
    <w:rsid w:val="00752A48"/>
    <w:rsid w:val="00815361"/>
    <w:rsid w:val="00833283"/>
    <w:rsid w:val="00860245"/>
    <w:rsid w:val="00882D27"/>
    <w:rsid w:val="009319A2"/>
    <w:rsid w:val="00933520"/>
    <w:rsid w:val="00934DE1"/>
    <w:rsid w:val="009676C5"/>
    <w:rsid w:val="0097149F"/>
    <w:rsid w:val="0097635F"/>
    <w:rsid w:val="009821F1"/>
    <w:rsid w:val="009A4A4D"/>
    <w:rsid w:val="009C7283"/>
    <w:rsid w:val="009E4AE2"/>
    <w:rsid w:val="009F1440"/>
    <w:rsid w:val="00A44395"/>
    <w:rsid w:val="00A56DBE"/>
    <w:rsid w:val="00A6263F"/>
    <w:rsid w:val="00B019D1"/>
    <w:rsid w:val="00B04D5F"/>
    <w:rsid w:val="00B24969"/>
    <w:rsid w:val="00BD03AF"/>
    <w:rsid w:val="00C01D2A"/>
    <w:rsid w:val="00C25E72"/>
    <w:rsid w:val="00C915F6"/>
    <w:rsid w:val="00CE560A"/>
    <w:rsid w:val="00CE5EEB"/>
    <w:rsid w:val="00D15700"/>
    <w:rsid w:val="00D823B8"/>
    <w:rsid w:val="00D97D5F"/>
    <w:rsid w:val="00DA48CF"/>
    <w:rsid w:val="00DA4F7D"/>
    <w:rsid w:val="00DA7C98"/>
    <w:rsid w:val="00DD3800"/>
    <w:rsid w:val="00E71EE5"/>
    <w:rsid w:val="00E85779"/>
    <w:rsid w:val="00EB0C11"/>
    <w:rsid w:val="00F14F2C"/>
    <w:rsid w:val="00F21A4E"/>
    <w:rsid w:val="00F26B2E"/>
    <w:rsid w:val="00F279AC"/>
    <w:rsid w:val="00F61B44"/>
    <w:rsid w:val="00F978EE"/>
    <w:rsid w:val="00FD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D5F"/>
  </w:style>
  <w:style w:type="paragraph" w:styleId="Ttulo1">
    <w:name w:val="heading 1"/>
    <w:basedOn w:val="Normal"/>
    <w:next w:val="Normal"/>
    <w:qFormat/>
    <w:rsid w:val="009676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04D5F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04D5F"/>
    <w:pPr>
      <w:tabs>
        <w:tab w:val="center" w:pos="4419"/>
        <w:tab w:val="right" w:pos="8838"/>
      </w:tabs>
    </w:pPr>
  </w:style>
  <w:style w:type="character" w:styleId="Hyperlink">
    <w:name w:val="Hyperlink"/>
    <w:rsid w:val="00B04D5F"/>
    <w:rPr>
      <w:color w:val="0000FF"/>
      <w:u w:val="single"/>
    </w:rPr>
  </w:style>
  <w:style w:type="paragraph" w:styleId="Recuodecorpodetexto">
    <w:name w:val="Body Text Indent"/>
    <w:basedOn w:val="Normal"/>
    <w:rsid w:val="00B04D5F"/>
    <w:pPr>
      <w:spacing w:after="120"/>
      <w:ind w:left="283"/>
    </w:pPr>
  </w:style>
  <w:style w:type="paragraph" w:styleId="Rodap">
    <w:name w:val="footer"/>
    <w:basedOn w:val="Normal"/>
    <w:rsid w:val="00B04D5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F279A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F279AC"/>
    <w:pPr>
      <w:framePr w:w="4363" w:h="1012" w:wrap="notBeside" w:vAnchor="page" w:hAnchor="page" w:x="1815" w:y="836"/>
      <w:autoSpaceDE w:val="0"/>
      <w:autoSpaceDN w:val="0"/>
      <w:adjustRightInd w:val="0"/>
      <w:spacing w:line="278" w:lineRule="exact"/>
      <w:ind w:firstLine="648"/>
      <w:jc w:val="center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rsid w:val="00933520"/>
    <w:pPr>
      <w:spacing w:after="120"/>
    </w:pPr>
  </w:style>
  <w:style w:type="paragraph" w:styleId="Corpodetexto3">
    <w:name w:val="Body Text 3"/>
    <w:basedOn w:val="Normal"/>
    <w:rsid w:val="00EB0C11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D5F"/>
  </w:style>
  <w:style w:type="paragraph" w:styleId="Ttulo1">
    <w:name w:val="heading 1"/>
    <w:basedOn w:val="Normal"/>
    <w:next w:val="Normal"/>
    <w:qFormat/>
    <w:rsid w:val="009676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04D5F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04D5F"/>
    <w:pPr>
      <w:tabs>
        <w:tab w:val="center" w:pos="4419"/>
        <w:tab w:val="right" w:pos="8838"/>
      </w:tabs>
    </w:pPr>
  </w:style>
  <w:style w:type="character" w:styleId="Hyperlink">
    <w:name w:val="Hyperlink"/>
    <w:rsid w:val="00B04D5F"/>
    <w:rPr>
      <w:color w:val="0000FF"/>
      <w:u w:val="single"/>
    </w:rPr>
  </w:style>
  <w:style w:type="paragraph" w:styleId="Recuodecorpodetexto">
    <w:name w:val="Body Text Indent"/>
    <w:basedOn w:val="Normal"/>
    <w:rsid w:val="00B04D5F"/>
    <w:pPr>
      <w:spacing w:after="120"/>
      <w:ind w:left="283"/>
    </w:pPr>
  </w:style>
  <w:style w:type="paragraph" w:styleId="Rodap">
    <w:name w:val="footer"/>
    <w:basedOn w:val="Normal"/>
    <w:rsid w:val="00B04D5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F279A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F279AC"/>
    <w:pPr>
      <w:framePr w:w="4363" w:h="1012" w:wrap="notBeside" w:vAnchor="page" w:hAnchor="page" w:x="1815" w:y="836"/>
      <w:autoSpaceDE w:val="0"/>
      <w:autoSpaceDN w:val="0"/>
      <w:adjustRightInd w:val="0"/>
      <w:spacing w:line="278" w:lineRule="exact"/>
      <w:ind w:firstLine="648"/>
      <w:jc w:val="center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rsid w:val="00933520"/>
    <w:pPr>
      <w:spacing w:after="120"/>
    </w:pPr>
  </w:style>
  <w:style w:type="paragraph" w:styleId="Corpodetexto3">
    <w:name w:val="Body Text 3"/>
    <w:basedOn w:val="Normal"/>
    <w:rsid w:val="00EB0C11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MUNICIPAL nº</vt:lpstr>
    </vt:vector>
  </TitlesOfParts>
  <Company>Safro &amp; Corso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MUNICIPAL nº</dc:title>
  <dc:creator>Safro</dc:creator>
  <cp:lastModifiedBy>Marcelo</cp:lastModifiedBy>
  <cp:revision>2</cp:revision>
  <cp:lastPrinted>2010-11-03T18:56:00Z</cp:lastPrinted>
  <dcterms:created xsi:type="dcterms:W3CDTF">2021-03-12T17:44:00Z</dcterms:created>
  <dcterms:modified xsi:type="dcterms:W3CDTF">2021-03-12T17:44:00Z</dcterms:modified>
</cp:coreProperties>
</file>