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4" w:rsidRPr="00870BFD" w:rsidRDefault="009760A4" w:rsidP="00DE7273">
      <w:pPr>
        <w:pStyle w:val="Default"/>
        <w:spacing w:line="360" w:lineRule="auto"/>
        <w:ind w:right="-568"/>
        <w:jc w:val="center"/>
        <w:rPr>
          <w:b/>
          <w:color w:val="auto"/>
        </w:rPr>
      </w:pPr>
      <w:r w:rsidRPr="00870BFD">
        <w:rPr>
          <w:b/>
          <w:color w:val="auto"/>
        </w:rPr>
        <w:t xml:space="preserve">PROJETO DE </w:t>
      </w:r>
      <w:r w:rsidR="00851FF8">
        <w:rPr>
          <w:b/>
          <w:color w:val="auto"/>
        </w:rPr>
        <w:t>LEI LEGISLATIVO</w:t>
      </w:r>
      <w:r w:rsidR="00D32F65">
        <w:rPr>
          <w:b/>
          <w:color w:val="auto"/>
        </w:rPr>
        <w:t xml:space="preserve"> </w:t>
      </w:r>
      <w:r w:rsidRPr="00870BFD">
        <w:rPr>
          <w:b/>
          <w:color w:val="auto"/>
        </w:rPr>
        <w:t xml:space="preserve">N° </w:t>
      </w:r>
      <w:r w:rsidR="00936E82">
        <w:rPr>
          <w:b/>
          <w:color w:val="auto"/>
        </w:rPr>
        <w:t>00</w:t>
      </w:r>
      <w:r w:rsidR="009812C1">
        <w:rPr>
          <w:b/>
          <w:color w:val="auto"/>
        </w:rPr>
        <w:t>3</w:t>
      </w:r>
      <w:r w:rsidRPr="00870BFD">
        <w:rPr>
          <w:b/>
          <w:color w:val="auto"/>
        </w:rPr>
        <w:t xml:space="preserve">, DE </w:t>
      </w:r>
      <w:r w:rsidR="0085077F">
        <w:rPr>
          <w:b/>
          <w:color w:val="auto"/>
        </w:rPr>
        <w:t>0</w:t>
      </w:r>
      <w:r w:rsidR="00F03710">
        <w:rPr>
          <w:b/>
          <w:color w:val="auto"/>
        </w:rPr>
        <w:t>2</w:t>
      </w:r>
      <w:r w:rsidRPr="00870BFD">
        <w:rPr>
          <w:b/>
          <w:color w:val="auto"/>
        </w:rPr>
        <w:t xml:space="preserve"> DE </w:t>
      </w:r>
      <w:r w:rsidR="009812C1">
        <w:rPr>
          <w:b/>
          <w:color w:val="auto"/>
        </w:rPr>
        <w:t>FEVEREIRO</w:t>
      </w:r>
      <w:r w:rsidRPr="00870BFD">
        <w:rPr>
          <w:b/>
          <w:color w:val="auto"/>
        </w:rPr>
        <w:t xml:space="preserve"> DE 2017.</w:t>
      </w:r>
    </w:p>
    <w:p w:rsidR="009760A4" w:rsidRPr="00870BFD" w:rsidRDefault="009760A4" w:rsidP="00DE7273">
      <w:pPr>
        <w:pStyle w:val="Default"/>
        <w:spacing w:line="360" w:lineRule="auto"/>
        <w:ind w:right="-568"/>
        <w:jc w:val="both"/>
        <w:rPr>
          <w:color w:val="auto"/>
        </w:rPr>
      </w:pPr>
    </w:p>
    <w:p w:rsidR="009760A4" w:rsidRPr="00870BFD" w:rsidRDefault="009812C1" w:rsidP="00DE7273">
      <w:pPr>
        <w:pStyle w:val="Default"/>
        <w:spacing w:line="360" w:lineRule="auto"/>
        <w:ind w:left="3540" w:right="-568"/>
        <w:jc w:val="both"/>
        <w:rPr>
          <w:b/>
          <w:color w:val="auto"/>
        </w:rPr>
      </w:pPr>
      <w:r>
        <w:rPr>
          <w:b/>
          <w:color w:val="auto"/>
        </w:rPr>
        <w:t>Altera dispositivo da Lei Municipal nº 3.911/2017, que cr</w:t>
      </w:r>
      <w:r w:rsidR="009760A4" w:rsidRPr="00870BFD">
        <w:rPr>
          <w:b/>
          <w:color w:val="auto"/>
        </w:rPr>
        <w:t>i</w:t>
      </w:r>
      <w:r>
        <w:rPr>
          <w:b/>
          <w:color w:val="auto"/>
        </w:rPr>
        <w:t xml:space="preserve">ou </w:t>
      </w:r>
      <w:r w:rsidR="009760A4" w:rsidRPr="00870BFD">
        <w:rPr>
          <w:b/>
          <w:color w:val="auto"/>
        </w:rPr>
        <w:t>a Ouvidoria da Câmara Municipal de Aratiba</w:t>
      </w:r>
      <w:r w:rsidR="007C58E2">
        <w:rPr>
          <w:b/>
          <w:color w:val="auto"/>
        </w:rPr>
        <w:t xml:space="preserve"> e dá outras providências</w:t>
      </w:r>
      <w:bookmarkStart w:id="0" w:name="_GoBack"/>
      <w:bookmarkEnd w:id="0"/>
      <w:r w:rsidR="009760A4" w:rsidRPr="00870BFD">
        <w:rPr>
          <w:b/>
          <w:color w:val="auto"/>
        </w:rPr>
        <w:t>.</w:t>
      </w:r>
    </w:p>
    <w:p w:rsidR="009760A4" w:rsidRDefault="009760A4" w:rsidP="00DE7273">
      <w:pPr>
        <w:pStyle w:val="Default"/>
        <w:spacing w:line="360" w:lineRule="auto"/>
        <w:ind w:right="-568"/>
        <w:jc w:val="both"/>
        <w:rPr>
          <w:color w:val="auto"/>
        </w:rPr>
      </w:pPr>
    </w:p>
    <w:p w:rsidR="009760A4" w:rsidRPr="00870BFD" w:rsidRDefault="000954C3" w:rsidP="000954C3">
      <w:pPr>
        <w:pStyle w:val="Default"/>
        <w:spacing w:line="360" w:lineRule="auto"/>
        <w:ind w:right="-568" w:firstLine="708"/>
        <w:jc w:val="both"/>
        <w:rPr>
          <w:color w:val="auto"/>
        </w:rPr>
      </w:pPr>
      <w:r w:rsidRPr="000954C3">
        <w:rPr>
          <w:b/>
          <w:color w:val="auto"/>
        </w:rPr>
        <w:t>JANDIR TAMANHO</w:t>
      </w:r>
      <w:r w:rsidRPr="000954C3">
        <w:rPr>
          <w:color w:val="auto"/>
        </w:rPr>
        <w:t>,</w:t>
      </w:r>
      <w:r>
        <w:rPr>
          <w:color w:val="auto"/>
        </w:rPr>
        <w:t xml:space="preserve"> </w:t>
      </w:r>
      <w:r w:rsidRPr="000954C3">
        <w:rPr>
          <w:color w:val="auto"/>
        </w:rPr>
        <w:t>Presidente da Câmara Municipal de Vereadores  de Aratiba, Estado do Rio Grande do Sul,   no uso de suas atribuições legais e fundamentado no artigo 19, inciso I,  da Lei Orgânica Municipal e no artigo 5º, inciso II, do Regimento Interno, submete  à apreciação do Plenário o seguinte Projeto de Lei Legislativo:</w:t>
      </w:r>
    </w:p>
    <w:p w:rsidR="009760A4" w:rsidRDefault="009760A4" w:rsidP="00DE7273">
      <w:pPr>
        <w:pStyle w:val="Default"/>
        <w:spacing w:line="360" w:lineRule="auto"/>
        <w:ind w:right="-568"/>
        <w:jc w:val="both"/>
        <w:rPr>
          <w:color w:val="auto"/>
        </w:rPr>
      </w:pPr>
    </w:p>
    <w:p w:rsidR="009812C1" w:rsidRDefault="009760A4" w:rsidP="00DE7273">
      <w:pPr>
        <w:pStyle w:val="Default"/>
        <w:spacing w:line="360" w:lineRule="auto"/>
        <w:ind w:right="-568"/>
        <w:jc w:val="both"/>
        <w:rPr>
          <w:color w:val="auto"/>
        </w:rPr>
      </w:pPr>
      <w:r w:rsidRPr="00870BFD">
        <w:rPr>
          <w:b/>
          <w:color w:val="auto"/>
        </w:rPr>
        <w:t>Art. 1°.</w:t>
      </w:r>
      <w:r w:rsidRPr="00870BFD">
        <w:rPr>
          <w:color w:val="auto"/>
        </w:rPr>
        <w:t xml:space="preserve"> </w:t>
      </w:r>
      <w:r w:rsidR="009812C1">
        <w:rPr>
          <w:color w:val="auto"/>
        </w:rPr>
        <w:t xml:space="preserve">O inciso IV do art. 2º da </w:t>
      </w:r>
      <w:r w:rsidR="00410054">
        <w:rPr>
          <w:color w:val="auto"/>
        </w:rPr>
        <w:t>L</w:t>
      </w:r>
      <w:r w:rsidR="009812C1">
        <w:rPr>
          <w:color w:val="auto"/>
        </w:rPr>
        <w:t xml:space="preserve">ei Municipal nº 3.911/2017, que </w:t>
      </w:r>
      <w:r w:rsidRPr="00870BFD">
        <w:rPr>
          <w:color w:val="auto"/>
        </w:rPr>
        <w:t>cri</w:t>
      </w:r>
      <w:r w:rsidR="009812C1">
        <w:rPr>
          <w:color w:val="auto"/>
        </w:rPr>
        <w:t>ou</w:t>
      </w:r>
      <w:r w:rsidRPr="00870BFD">
        <w:rPr>
          <w:color w:val="auto"/>
        </w:rPr>
        <w:t xml:space="preserve"> a Ouvidoria da Câmara Municipal de Aratiba, </w:t>
      </w:r>
      <w:r w:rsidR="009812C1">
        <w:rPr>
          <w:color w:val="auto"/>
        </w:rPr>
        <w:t xml:space="preserve">passa a </w:t>
      </w:r>
      <w:r w:rsidR="00410054">
        <w:rPr>
          <w:color w:val="auto"/>
        </w:rPr>
        <w:t xml:space="preserve">vigorar com </w:t>
      </w:r>
      <w:r w:rsidR="009812C1">
        <w:rPr>
          <w:color w:val="auto"/>
        </w:rPr>
        <w:t>a seguinte redação:</w:t>
      </w:r>
    </w:p>
    <w:p w:rsidR="00410054" w:rsidRPr="00410054" w:rsidRDefault="00410054" w:rsidP="00DE7273">
      <w:pPr>
        <w:pStyle w:val="Default"/>
        <w:spacing w:line="360" w:lineRule="auto"/>
        <w:ind w:right="-568"/>
        <w:jc w:val="both"/>
        <w:rPr>
          <w:i/>
          <w:color w:val="auto"/>
        </w:rPr>
      </w:pPr>
      <w:r>
        <w:rPr>
          <w:color w:val="auto"/>
        </w:rPr>
        <w:tab/>
      </w:r>
    </w:p>
    <w:p w:rsidR="00410054" w:rsidRPr="00410054" w:rsidRDefault="009760A4" w:rsidP="00410054">
      <w:pPr>
        <w:pStyle w:val="Default"/>
        <w:spacing w:line="360" w:lineRule="auto"/>
        <w:ind w:right="-568" w:firstLine="708"/>
        <w:jc w:val="both"/>
        <w:rPr>
          <w:i/>
          <w:color w:val="auto"/>
        </w:rPr>
      </w:pPr>
      <w:r w:rsidRPr="00410054">
        <w:rPr>
          <w:b/>
          <w:i/>
          <w:color w:val="auto"/>
        </w:rPr>
        <w:t>Art. 2°.</w:t>
      </w:r>
      <w:r w:rsidRPr="00410054">
        <w:rPr>
          <w:i/>
          <w:color w:val="auto"/>
        </w:rPr>
        <w:t xml:space="preserve"> Compete a Ouvidoria da Câmara Municipal de Aratiba: </w:t>
      </w:r>
    </w:p>
    <w:p w:rsidR="00410054" w:rsidRPr="00410054" w:rsidRDefault="00410054" w:rsidP="00DE7273">
      <w:pPr>
        <w:pStyle w:val="Default"/>
        <w:spacing w:line="360" w:lineRule="auto"/>
        <w:ind w:right="-568"/>
        <w:jc w:val="both"/>
        <w:rPr>
          <w:i/>
          <w:color w:val="auto"/>
        </w:rPr>
      </w:pPr>
      <w:r w:rsidRPr="00410054">
        <w:rPr>
          <w:i/>
          <w:color w:val="auto"/>
        </w:rPr>
        <w:tab/>
        <w:t>...</w:t>
      </w:r>
    </w:p>
    <w:p w:rsidR="00410054" w:rsidRPr="00410054" w:rsidRDefault="009760A4" w:rsidP="00410054">
      <w:pPr>
        <w:pStyle w:val="Default"/>
        <w:spacing w:line="360" w:lineRule="auto"/>
        <w:ind w:left="708" w:right="-568"/>
        <w:jc w:val="both"/>
        <w:rPr>
          <w:i/>
          <w:color w:val="auto"/>
        </w:rPr>
      </w:pPr>
      <w:r w:rsidRPr="00410054">
        <w:rPr>
          <w:i/>
          <w:color w:val="auto"/>
        </w:rPr>
        <w:t xml:space="preserve">VI - elaborar </w:t>
      </w:r>
      <w:r w:rsidR="00410054" w:rsidRPr="00410054">
        <w:rPr>
          <w:i/>
          <w:color w:val="auto"/>
        </w:rPr>
        <w:t>e apresentar, mensalmente, à Mesa Diretiva, relatório circunstanciado das atividades da ouvidoria.</w:t>
      </w:r>
    </w:p>
    <w:p w:rsidR="00410054" w:rsidRPr="00410054" w:rsidRDefault="00410054" w:rsidP="00410054">
      <w:pPr>
        <w:pStyle w:val="Default"/>
        <w:spacing w:line="360" w:lineRule="auto"/>
        <w:ind w:left="708" w:right="-568"/>
        <w:jc w:val="both"/>
        <w:rPr>
          <w:i/>
          <w:color w:val="auto"/>
        </w:rPr>
      </w:pPr>
      <w:r w:rsidRPr="00410054">
        <w:rPr>
          <w:i/>
          <w:color w:val="auto"/>
        </w:rPr>
        <w:t>...</w:t>
      </w:r>
    </w:p>
    <w:p w:rsidR="00410054" w:rsidRDefault="00410054" w:rsidP="00410054">
      <w:pPr>
        <w:pStyle w:val="Default"/>
        <w:spacing w:line="360" w:lineRule="auto"/>
        <w:ind w:right="-568"/>
        <w:jc w:val="both"/>
        <w:rPr>
          <w:color w:val="auto"/>
        </w:rPr>
      </w:pPr>
    </w:p>
    <w:p w:rsidR="00410054" w:rsidRDefault="00410054" w:rsidP="00410054">
      <w:pPr>
        <w:pStyle w:val="Default"/>
        <w:spacing w:line="360" w:lineRule="auto"/>
        <w:ind w:right="-568"/>
        <w:jc w:val="both"/>
        <w:rPr>
          <w:color w:val="auto"/>
        </w:rPr>
      </w:pPr>
      <w:r w:rsidRPr="00410054">
        <w:rPr>
          <w:b/>
          <w:color w:val="auto"/>
        </w:rPr>
        <w:t>Art. 2º</w:t>
      </w:r>
      <w:r>
        <w:rPr>
          <w:color w:val="auto"/>
        </w:rPr>
        <w:t>. As demais disposições da supracitada lei permanecem inalteradas.</w:t>
      </w:r>
    </w:p>
    <w:p w:rsidR="00410054" w:rsidRDefault="00410054" w:rsidP="00DE7273">
      <w:pPr>
        <w:pStyle w:val="Default"/>
        <w:spacing w:line="360" w:lineRule="auto"/>
        <w:ind w:right="-568"/>
        <w:jc w:val="both"/>
        <w:rPr>
          <w:b/>
          <w:color w:val="auto"/>
        </w:rPr>
      </w:pPr>
    </w:p>
    <w:p w:rsidR="00410054" w:rsidRDefault="009760A4" w:rsidP="00DE7273">
      <w:pPr>
        <w:pStyle w:val="Default"/>
        <w:spacing w:line="360" w:lineRule="auto"/>
        <w:ind w:right="-568"/>
        <w:jc w:val="both"/>
        <w:rPr>
          <w:color w:val="auto"/>
        </w:rPr>
      </w:pPr>
      <w:r w:rsidRPr="00870BFD">
        <w:rPr>
          <w:b/>
          <w:color w:val="auto"/>
        </w:rPr>
        <w:t xml:space="preserve">Art. </w:t>
      </w:r>
      <w:r w:rsidR="00410054">
        <w:rPr>
          <w:b/>
          <w:color w:val="auto"/>
        </w:rPr>
        <w:t>3</w:t>
      </w:r>
      <w:r w:rsidRPr="00870BFD">
        <w:rPr>
          <w:b/>
          <w:color w:val="auto"/>
        </w:rPr>
        <w:t>°.</w:t>
      </w:r>
      <w:r w:rsidRPr="00870BFD">
        <w:rPr>
          <w:color w:val="auto"/>
        </w:rPr>
        <w:t xml:space="preserve"> Esta </w:t>
      </w:r>
      <w:r w:rsidR="00936E82">
        <w:rPr>
          <w:color w:val="auto"/>
        </w:rPr>
        <w:t>lei</w:t>
      </w:r>
      <w:r w:rsidRPr="00870BFD">
        <w:rPr>
          <w:color w:val="auto"/>
        </w:rPr>
        <w:t xml:space="preserve"> entra em vigor na data de sua publicação.</w:t>
      </w:r>
    </w:p>
    <w:p w:rsidR="00AD00A8" w:rsidRPr="00870BFD" w:rsidRDefault="00AD00A8" w:rsidP="00DE7273">
      <w:pPr>
        <w:pStyle w:val="Default"/>
        <w:spacing w:line="360" w:lineRule="auto"/>
        <w:ind w:right="-568"/>
        <w:jc w:val="center"/>
        <w:rPr>
          <w:color w:val="auto"/>
        </w:rPr>
      </w:pPr>
    </w:p>
    <w:p w:rsidR="009760A4" w:rsidRPr="00870BFD" w:rsidRDefault="009760A4" w:rsidP="00DE7273">
      <w:pPr>
        <w:pStyle w:val="Default"/>
        <w:spacing w:line="360" w:lineRule="auto"/>
        <w:ind w:right="-568"/>
        <w:jc w:val="center"/>
        <w:rPr>
          <w:color w:val="auto"/>
        </w:rPr>
      </w:pPr>
      <w:r w:rsidRPr="00870BFD">
        <w:rPr>
          <w:color w:val="auto"/>
        </w:rPr>
        <w:t xml:space="preserve">Aratiba, RS, aos </w:t>
      </w:r>
      <w:r w:rsidR="0085077F">
        <w:rPr>
          <w:color w:val="auto"/>
        </w:rPr>
        <w:t>0</w:t>
      </w:r>
      <w:r w:rsidR="00410054">
        <w:rPr>
          <w:color w:val="auto"/>
        </w:rPr>
        <w:t>2</w:t>
      </w:r>
      <w:r w:rsidR="0085077F">
        <w:rPr>
          <w:color w:val="auto"/>
        </w:rPr>
        <w:t xml:space="preserve"> </w:t>
      </w:r>
      <w:r w:rsidRPr="00870BFD">
        <w:rPr>
          <w:color w:val="auto"/>
        </w:rPr>
        <w:t xml:space="preserve">dias do mês de </w:t>
      </w:r>
      <w:r w:rsidR="00410054">
        <w:rPr>
          <w:color w:val="auto"/>
        </w:rPr>
        <w:t>fevereiro</w:t>
      </w:r>
      <w:r w:rsidRPr="00870BFD">
        <w:rPr>
          <w:color w:val="auto"/>
        </w:rPr>
        <w:t xml:space="preserve"> de 2017.</w:t>
      </w:r>
    </w:p>
    <w:p w:rsidR="009760A4" w:rsidRPr="00870BFD" w:rsidRDefault="009760A4" w:rsidP="00DE7273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00A8" w:rsidRPr="00870BFD" w:rsidRDefault="00AD00A8" w:rsidP="00DE7273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760A4" w:rsidRPr="00870BFD" w:rsidRDefault="009760A4" w:rsidP="00DE7273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0BFD" w:rsidRPr="00870BFD" w:rsidRDefault="00870BFD" w:rsidP="00870BFD">
      <w:pPr>
        <w:widowControl w:val="0"/>
        <w:spacing w:line="360" w:lineRule="auto"/>
        <w:ind w:left="-142" w:right="226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870BFD" w:rsidRPr="00870BFD" w:rsidRDefault="00870BFD" w:rsidP="00870BFD">
      <w:pPr>
        <w:widowControl w:val="0"/>
        <w:spacing w:line="360" w:lineRule="auto"/>
        <w:ind w:left="-142" w:right="226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p w:rsidR="00F4193E" w:rsidRPr="00870BFD" w:rsidRDefault="00F4193E" w:rsidP="00DE7273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0BFD">
        <w:rPr>
          <w:rFonts w:ascii="Arial" w:eastAsia="Times New Roman" w:hAnsi="Arial" w:cs="Arial"/>
          <w:b/>
          <w:sz w:val="24"/>
          <w:szCs w:val="24"/>
        </w:rPr>
        <w:lastRenderedPageBreak/>
        <w:t>JUSTIFICATIVA</w:t>
      </w:r>
    </w:p>
    <w:p w:rsidR="00F4193E" w:rsidRPr="00870BFD" w:rsidRDefault="00F4193E" w:rsidP="00DE7273">
      <w:pPr>
        <w:spacing w:after="0" w:line="360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p w:rsidR="00605135" w:rsidRDefault="00410054" w:rsidP="00605135">
      <w:pPr>
        <w:pStyle w:val="Default"/>
        <w:spacing w:line="360" w:lineRule="auto"/>
        <w:ind w:right="-568" w:firstLine="708"/>
        <w:jc w:val="both"/>
        <w:rPr>
          <w:b/>
          <w:color w:val="auto"/>
        </w:rPr>
      </w:pPr>
      <w:r>
        <w:rPr>
          <w:rFonts w:eastAsia="Times New Roman"/>
        </w:rPr>
        <w:t>Quando da elaboração do Projeto de Lei nº 002/2017</w:t>
      </w:r>
      <w:r w:rsidR="00605135">
        <w:rPr>
          <w:rFonts w:eastAsia="Times New Roman"/>
        </w:rPr>
        <w:t xml:space="preserve"> (hoje Lei Municipal nº 3.911/2017</w:t>
      </w:r>
      <w:r w:rsidR="00605135" w:rsidRPr="00605135">
        <w:rPr>
          <w:rFonts w:eastAsia="Times New Roman"/>
        </w:rPr>
        <w:t>)</w:t>
      </w:r>
      <w:r w:rsidRPr="00605135">
        <w:rPr>
          <w:rFonts w:eastAsia="Times New Roman"/>
        </w:rPr>
        <w:t xml:space="preserve">, que </w:t>
      </w:r>
      <w:r w:rsidRPr="00605135">
        <w:rPr>
          <w:color w:val="auto"/>
        </w:rPr>
        <w:t>Criou a Ouvidoria da Câmara Municipal de Aratiba e dá outras providências</w:t>
      </w:r>
      <w:r w:rsidR="00605135" w:rsidRPr="00605135">
        <w:rPr>
          <w:color w:val="auto"/>
        </w:rPr>
        <w:t xml:space="preserve">, constou </w:t>
      </w:r>
      <w:r w:rsidR="00605135">
        <w:rPr>
          <w:color w:val="auto"/>
        </w:rPr>
        <w:t xml:space="preserve">por equívoco, </w:t>
      </w:r>
      <w:r w:rsidR="00605135" w:rsidRPr="00605135">
        <w:rPr>
          <w:color w:val="auto"/>
        </w:rPr>
        <w:t>no inciso IV do art. 2º</w:t>
      </w:r>
      <w:r w:rsidR="00605135">
        <w:rPr>
          <w:color w:val="auto"/>
        </w:rPr>
        <w:t>,</w:t>
      </w:r>
      <w:r w:rsidR="00605135" w:rsidRPr="00605135">
        <w:rPr>
          <w:color w:val="auto"/>
        </w:rPr>
        <w:t xml:space="preserve"> que o Ouvidor dever</w:t>
      </w:r>
      <w:r w:rsidR="00605135">
        <w:rPr>
          <w:color w:val="auto"/>
        </w:rPr>
        <w:t>á</w:t>
      </w:r>
      <w:r w:rsidR="00605135" w:rsidRPr="00605135">
        <w:rPr>
          <w:color w:val="auto"/>
        </w:rPr>
        <w:t xml:space="preserve"> elaborar </w:t>
      </w:r>
      <w:r w:rsidR="00605135" w:rsidRPr="00605135">
        <w:rPr>
          <w:b/>
          <w:color w:val="auto"/>
        </w:rPr>
        <w:t>Relatório Semestral</w:t>
      </w:r>
      <w:r w:rsidR="00605135" w:rsidRPr="00605135">
        <w:rPr>
          <w:color w:val="auto"/>
        </w:rPr>
        <w:t xml:space="preserve">, quando o correto é que </w:t>
      </w:r>
      <w:r w:rsidR="00605135">
        <w:rPr>
          <w:color w:val="auto"/>
        </w:rPr>
        <w:t xml:space="preserve">deverá </w:t>
      </w:r>
      <w:r w:rsidR="00605135" w:rsidRPr="00605135">
        <w:rPr>
          <w:color w:val="auto"/>
        </w:rPr>
        <w:t>e</w:t>
      </w:r>
      <w:r w:rsidR="00605135">
        <w:rPr>
          <w:color w:val="auto"/>
        </w:rPr>
        <w:t>laborar</w:t>
      </w:r>
      <w:r w:rsidR="00605135" w:rsidRPr="00605135">
        <w:rPr>
          <w:color w:val="auto"/>
        </w:rPr>
        <w:t xml:space="preserve"> </w:t>
      </w:r>
      <w:r w:rsidR="00605135" w:rsidRPr="00605135">
        <w:rPr>
          <w:b/>
          <w:color w:val="auto"/>
        </w:rPr>
        <w:t>Relatório Mensal.</w:t>
      </w:r>
    </w:p>
    <w:p w:rsidR="00605135" w:rsidRDefault="00605135" w:rsidP="00605135">
      <w:pPr>
        <w:pStyle w:val="Default"/>
        <w:spacing w:line="360" w:lineRule="auto"/>
        <w:ind w:right="-568" w:firstLine="708"/>
        <w:jc w:val="both"/>
        <w:rPr>
          <w:b/>
          <w:color w:val="auto"/>
        </w:rPr>
      </w:pPr>
    </w:p>
    <w:p w:rsidR="00605135" w:rsidRDefault="00605135" w:rsidP="00605135">
      <w:pPr>
        <w:pStyle w:val="Default"/>
        <w:spacing w:line="360" w:lineRule="auto"/>
        <w:ind w:right="-568" w:firstLine="708"/>
        <w:jc w:val="both"/>
        <w:rPr>
          <w:i/>
          <w:color w:val="auto"/>
        </w:rPr>
      </w:pPr>
      <w:r w:rsidRPr="00605135">
        <w:rPr>
          <w:i/>
          <w:color w:val="auto"/>
        </w:rPr>
        <w:t>In verbis:</w:t>
      </w:r>
    </w:p>
    <w:p w:rsidR="00605135" w:rsidRPr="00605135" w:rsidRDefault="00605135" w:rsidP="00605135">
      <w:pPr>
        <w:pStyle w:val="Default"/>
        <w:spacing w:line="360" w:lineRule="auto"/>
        <w:ind w:right="-568" w:firstLine="708"/>
        <w:jc w:val="both"/>
        <w:rPr>
          <w:i/>
          <w:color w:val="auto"/>
        </w:rPr>
      </w:pPr>
      <w:r>
        <w:rPr>
          <w:i/>
          <w:color w:val="auto"/>
        </w:rPr>
        <w:t>...</w:t>
      </w:r>
    </w:p>
    <w:p w:rsidR="00605135" w:rsidRPr="00605135" w:rsidRDefault="00605135" w:rsidP="00605135">
      <w:pPr>
        <w:pStyle w:val="Default"/>
        <w:spacing w:line="360" w:lineRule="auto"/>
        <w:ind w:right="-568" w:firstLine="708"/>
        <w:jc w:val="both"/>
        <w:rPr>
          <w:i/>
          <w:color w:val="auto"/>
        </w:rPr>
      </w:pPr>
      <w:r w:rsidRPr="00605135">
        <w:rPr>
          <w:i/>
          <w:color w:val="auto"/>
        </w:rPr>
        <w:t xml:space="preserve">Art. 2°. Compete a Ouvidoria da Câmara Municipal de Aratiba: </w:t>
      </w:r>
    </w:p>
    <w:p w:rsidR="00605135" w:rsidRPr="00605135" w:rsidRDefault="00605135" w:rsidP="00605135">
      <w:pPr>
        <w:pStyle w:val="Default"/>
        <w:spacing w:line="360" w:lineRule="auto"/>
        <w:ind w:right="-568" w:firstLine="708"/>
        <w:jc w:val="both"/>
        <w:rPr>
          <w:i/>
          <w:color w:val="auto"/>
        </w:rPr>
      </w:pPr>
      <w:r w:rsidRPr="00605135">
        <w:rPr>
          <w:i/>
          <w:color w:val="auto"/>
        </w:rPr>
        <w:t>...</w:t>
      </w:r>
    </w:p>
    <w:p w:rsidR="00605135" w:rsidRPr="00605135" w:rsidRDefault="00605135" w:rsidP="00605135">
      <w:pPr>
        <w:pStyle w:val="Default"/>
        <w:spacing w:line="360" w:lineRule="auto"/>
        <w:ind w:left="708" w:right="-568"/>
        <w:jc w:val="both"/>
        <w:rPr>
          <w:i/>
          <w:color w:val="auto"/>
        </w:rPr>
      </w:pPr>
      <w:r w:rsidRPr="00605135">
        <w:rPr>
          <w:i/>
          <w:color w:val="auto"/>
        </w:rPr>
        <w:t xml:space="preserve">VI - elaborar relatório semestral das atividades da Ouvidoria para encaminhamento à Mesa Diretora; </w:t>
      </w:r>
    </w:p>
    <w:p w:rsidR="00410054" w:rsidRPr="00605135" w:rsidRDefault="00605135" w:rsidP="00410054">
      <w:pPr>
        <w:pStyle w:val="Default"/>
        <w:spacing w:line="360" w:lineRule="auto"/>
        <w:ind w:right="-568" w:firstLine="708"/>
        <w:jc w:val="both"/>
        <w:rPr>
          <w:b/>
          <w:i/>
          <w:color w:val="auto"/>
        </w:rPr>
      </w:pPr>
      <w:r w:rsidRPr="00605135">
        <w:rPr>
          <w:b/>
          <w:i/>
          <w:color w:val="auto"/>
        </w:rPr>
        <w:t>...</w:t>
      </w:r>
    </w:p>
    <w:p w:rsidR="00605135" w:rsidRDefault="00605135" w:rsidP="00410054">
      <w:pPr>
        <w:pStyle w:val="Default"/>
        <w:spacing w:line="360" w:lineRule="auto"/>
        <w:ind w:right="-568" w:firstLine="708"/>
        <w:jc w:val="both"/>
        <w:rPr>
          <w:b/>
          <w:color w:val="auto"/>
        </w:rPr>
      </w:pPr>
    </w:p>
    <w:p w:rsidR="00605135" w:rsidRDefault="00605135" w:rsidP="00410054">
      <w:pPr>
        <w:pStyle w:val="Default"/>
        <w:spacing w:line="360" w:lineRule="auto"/>
        <w:ind w:right="-568" w:firstLine="708"/>
        <w:jc w:val="both"/>
        <w:rPr>
          <w:color w:val="auto"/>
        </w:rPr>
      </w:pPr>
      <w:r>
        <w:rPr>
          <w:color w:val="auto"/>
        </w:rPr>
        <w:t xml:space="preserve">Ainda, </w:t>
      </w:r>
      <w:r w:rsidRPr="00605135">
        <w:rPr>
          <w:color w:val="auto"/>
        </w:rPr>
        <w:t>o dispositivo acima está em desacordo com as atribuições do Cargo de Ouvidor, criado pela nº 3.910/2017), que assim dispõe:</w:t>
      </w:r>
    </w:p>
    <w:p w:rsidR="00605135" w:rsidRPr="00605135" w:rsidRDefault="00605135" w:rsidP="00410054">
      <w:pPr>
        <w:pStyle w:val="Default"/>
        <w:spacing w:line="360" w:lineRule="auto"/>
        <w:ind w:right="-568" w:firstLine="708"/>
        <w:jc w:val="both"/>
        <w:rPr>
          <w:color w:val="auto"/>
        </w:rPr>
      </w:pPr>
      <w:r>
        <w:rPr>
          <w:color w:val="auto"/>
        </w:rPr>
        <w:t>...</w:t>
      </w:r>
    </w:p>
    <w:p w:rsidR="00605135" w:rsidRPr="00242558" w:rsidRDefault="00605135" w:rsidP="00B04205">
      <w:pPr>
        <w:pStyle w:val="Corpodetexto3"/>
        <w:spacing w:after="0" w:line="360" w:lineRule="auto"/>
        <w:ind w:left="708" w:right="-568"/>
        <w:jc w:val="both"/>
        <w:rPr>
          <w:rFonts w:ascii="Arial" w:hAnsi="Arial" w:cs="Arial"/>
          <w:sz w:val="24"/>
          <w:szCs w:val="24"/>
        </w:rPr>
      </w:pPr>
      <w:r w:rsidRPr="00242558">
        <w:rPr>
          <w:rFonts w:ascii="Arial" w:hAnsi="Arial" w:cs="Arial"/>
          <w:sz w:val="24"/>
          <w:szCs w:val="24"/>
        </w:rPr>
        <w:t>-Apresentar, mensalmente, à Mesa Diretiva, relatório circunstanciado das atividades da ouvidoria;</w:t>
      </w:r>
    </w:p>
    <w:p w:rsidR="00605135" w:rsidRDefault="00605135" w:rsidP="00410054">
      <w:pPr>
        <w:pStyle w:val="Default"/>
        <w:spacing w:line="360" w:lineRule="auto"/>
        <w:ind w:right="-568" w:firstLine="708"/>
        <w:jc w:val="both"/>
        <w:rPr>
          <w:b/>
          <w:color w:val="auto"/>
        </w:rPr>
      </w:pPr>
      <w:r>
        <w:rPr>
          <w:b/>
          <w:color w:val="auto"/>
        </w:rPr>
        <w:t>...</w:t>
      </w:r>
    </w:p>
    <w:p w:rsidR="00605135" w:rsidRDefault="00605135" w:rsidP="00410054">
      <w:pPr>
        <w:pStyle w:val="Default"/>
        <w:spacing w:line="360" w:lineRule="auto"/>
        <w:ind w:right="-568" w:firstLine="708"/>
        <w:jc w:val="both"/>
        <w:rPr>
          <w:b/>
          <w:color w:val="auto"/>
        </w:rPr>
      </w:pPr>
    </w:p>
    <w:p w:rsidR="00605135" w:rsidRPr="00605135" w:rsidRDefault="00605135" w:rsidP="00410054">
      <w:pPr>
        <w:pStyle w:val="Default"/>
        <w:spacing w:line="360" w:lineRule="auto"/>
        <w:ind w:right="-568" w:firstLine="708"/>
        <w:jc w:val="both"/>
        <w:rPr>
          <w:color w:val="auto"/>
        </w:rPr>
      </w:pPr>
      <w:r w:rsidRPr="00605135">
        <w:rPr>
          <w:color w:val="auto"/>
        </w:rPr>
        <w:t>Portanto, para corrigir esse equívoco, é proposto o Presente Projeto de Lei.</w:t>
      </w:r>
    </w:p>
    <w:p w:rsidR="00605135" w:rsidRDefault="00605135" w:rsidP="00DE7273">
      <w:pPr>
        <w:spacing w:after="0" w:line="360" w:lineRule="auto"/>
        <w:ind w:right="-568"/>
        <w:jc w:val="center"/>
        <w:rPr>
          <w:rFonts w:ascii="Arial" w:eastAsia="Times New Roman" w:hAnsi="Arial" w:cs="Arial"/>
          <w:sz w:val="24"/>
          <w:szCs w:val="24"/>
        </w:rPr>
      </w:pPr>
    </w:p>
    <w:p w:rsidR="00F4193E" w:rsidRPr="00870BFD" w:rsidRDefault="00F4193E" w:rsidP="00DE7273">
      <w:pPr>
        <w:spacing w:after="0" w:line="360" w:lineRule="auto"/>
        <w:ind w:right="-568"/>
        <w:jc w:val="center"/>
        <w:rPr>
          <w:rFonts w:ascii="Arial" w:eastAsia="Times New Roman" w:hAnsi="Arial" w:cs="Arial"/>
          <w:sz w:val="24"/>
          <w:szCs w:val="24"/>
        </w:rPr>
      </w:pPr>
      <w:r w:rsidRPr="00870BFD">
        <w:rPr>
          <w:rFonts w:ascii="Arial" w:eastAsia="Times New Roman" w:hAnsi="Arial" w:cs="Arial"/>
          <w:sz w:val="24"/>
          <w:szCs w:val="24"/>
        </w:rPr>
        <w:t xml:space="preserve">Aratiba, RS, </w:t>
      </w:r>
      <w:r w:rsidR="00C21DBE">
        <w:rPr>
          <w:rFonts w:ascii="Arial" w:eastAsia="Times New Roman" w:hAnsi="Arial" w:cs="Arial"/>
          <w:sz w:val="24"/>
          <w:szCs w:val="24"/>
        </w:rPr>
        <w:t>0</w:t>
      </w:r>
      <w:r w:rsidR="00605135">
        <w:rPr>
          <w:rFonts w:ascii="Arial" w:eastAsia="Times New Roman" w:hAnsi="Arial" w:cs="Arial"/>
          <w:sz w:val="24"/>
          <w:szCs w:val="24"/>
        </w:rPr>
        <w:t>2</w:t>
      </w:r>
      <w:r w:rsidRPr="00870BFD">
        <w:rPr>
          <w:rFonts w:ascii="Arial" w:eastAsia="Times New Roman" w:hAnsi="Arial" w:cs="Arial"/>
          <w:sz w:val="24"/>
          <w:szCs w:val="24"/>
        </w:rPr>
        <w:t xml:space="preserve"> de </w:t>
      </w:r>
      <w:r w:rsidR="00605135">
        <w:rPr>
          <w:rFonts w:ascii="Arial" w:eastAsia="Times New Roman" w:hAnsi="Arial" w:cs="Arial"/>
          <w:sz w:val="24"/>
          <w:szCs w:val="24"/>
        </w:rPr>
        <w:t>fevereiro</w:t>
      </w:r>
      <w:r w:rsidRPr="00870BFD">
        <w:rPr>
          <w:rFonts w:ascii="Arial" w:eastAsia="Times New Roman" w:hAnsi="Arial" w:cs="Arial"/>
          <w:sz w:val="24"/>
          <w:szCs w:val="24"/>
        </w:rPr>
        <w:t xml:space="preserve"> de 2017.</w:t>
      </w:r>
    </w:p>
    <w:p w:rsidR="00AB49D9" w:rsidRDefault="00AB49D9" w:rsidP="00870BFD">
      <w:pPr>
        <w:pStyle w:val="Default"/>
        <w:spacing w:line="360" w:lineRule="auto"/>
        <w:ind w:right="-568"/>
        <w:jc w:val="center"/>
        <w:rPr>
          <w:b/>
          <w:color w:val="auto"/>
        </w:rPr>
      </w:pPr>
    </w:p>
    <w:p w:rsidR="00605135" w:rsidRDefault="00605135" w:rsidP="00870BFD">
      <w:pPr>
        <w:pStyle w:val="Default"/>
        <w:spacing w:line="360" w:lineRule="auto"/>
        <w:ind w:right="-568"/>
        <w:jc w:val="center"/>
        <w:rPr>
          <w:b/>
          <w:color w:val="auto"/>
        </w:rPr>
      </w:pPr>
    </w:p>
    <w:p w:rsidR="00870BFD" w:rsidRPr="00870BFD" w:rsidRDefault="00870BFD" w:rsidP="00870BFD">
      <w:pPr>
        <w:widowControl w:val="0"/>
        <w:spacing w:after="0" w:line="360" w:lineRule="auto"/>
        <w:ind w:left="-142" w:right="226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870BFD" w:rsidRPr="00870BFD" w:rsidRDefault="00870BFD" w:rsidP="00870BFD">
      <w:pPr>
        <w:widowControl w:val="0"/>
        <w:spacing w:after="0" w:line="360" w:lineRule="auto"/>
        <w:ind w:left="-142" w:right="226"/>
        <w:jc w:val="center"/>
        <w:rPr>
          <w:rFonts w:ascii="Arial" w:hAnsi="Arial" w:cs="Arial"/>
          <w:b/>
          <w:sz w:val="24"/>
          <w:szCs w:val="24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sectPr w:rsidR="00870BFD" w:rsidRPr="00870BFD" w:rsidSect="00BC2D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37" w:rsidRDefault="00103737" w:rsidP="00C21DBE">
      <w:pPr>
        <w:spacing w:after="0" w:line="240" w:lineRule="auto"/>
      </w:pPr>
      <w:r>
        <w:separator/>
      </w:r>
    </w:p>
  </w:endnote>
  <w:endnote w:type="continuationSeparator" w:id="1">
    <w:p w:rsidR="00103737" w:rsidRDefault="00103737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37" w:rsidRDefault="00103737" w:rsidP="00C21DBE">
      <w:pPr>
        <w:spacing w:after="0" w:line="240" w:lineRule="auto"/>
      </w:pPr>
      <w:r>
        <w:separator/>
      </w:r>
    </w:p>
  </w:footnote>
  <w:footnote w:type="continuationSeparator" w:id="1">
    <w:p w:rsidR="00103737" w:rsidRDefault="00103737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02E5F"/>
    <w:rsid w:val="000241E7"/>
    <w:rsid w:val="000954C3"/>
    <w:rsid w:val="000E31A7"/>
    <w:rsid w:val="00103737"/>
    <w:rsid w:val="001B264B"/>
    <w:rsid w:val="00303619"/>
    <w:rsid w:val="00334B0B"/>
    <w:rsid w:val="00337135"/>
    <w:rsid w:val="003E2710"/>
    <w:rsid w:val="00410054"/>
    <w:rsid w:val="00515B2E"/>
    <w:rsid w:val="00605135"/>
    <w:rsid w:val="006B4988"/>
    <w:rsid w:val="007C58E2"/>
    <w:rsid w:val="0085077F"/>
    <w:rsid w:val="00851FF8"/>
    <w:rsid w:val="00870BFD"/>
    <w:rsid w:val="00936E82"/>
    <w:rsid w:val="009760A4"/>
    <w:rsid w:val="009812C1"/>
    <w:rsid w:val="00AB49D9"/>
    <w:rsid w:val="00AD00A8"/>
    <w:rsid w:val="00B04205"/>
    <w:rsid w:val="00BC2D7F"/>
    <w:rsid w:val="00C21DBE"/>
    <w:rsid w:val="00CB46F1"/>
    <w:rsid w:val="00D202CC"/>
    <w:rsid w:val="00D3080B"/>
    <w:rsid w:val="00D32F65"/>
    <w:rsid w:val="00DE7273"/>
    <w:rsid w:val="00E7173D"/>
    <w:rsid w:val="00ED62C5"/>
    <w:rsid w:val="00F03710"/>
    <w:rsid w:val="00F4193E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cp:lastPrinted>2017-02-02T15:34:00Z</cp:lastPrinted>
  <dcterms:created xsi:type="dcterms:W3CDTF">2017-02-02T15:35:00Z</dcterms:created>
  <dcterms:modified xsi:type="dcterms:W3CDTF">2017-02-02T15:35:00Z</dcterms:modified>
</cp:coreProperties>
</file>