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B70FC" w:rsidRDefault="00CF1275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276225</wp:posOffset>
                </wp:positionV>
                <wp:extent cx="6249035" cy="1066165"/>
                <wp:effectExtent l="0" t="0" r="0" b="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035" cy="106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0FACE83" id="Rectangle 2" o:spid="_x0000_s1026" style="position:absolute;margin-left:74.95pt;margin-top:21.75pt;width:492.05pt;height:83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1056640</wp:posOffset>
            </wp:positionH>
            <wp:positionV relativeFrom="page">
              <wp:posOffset>637540</wp:posOffset>
            </wp:positionV>
            <wp:extent cx="647700" cy="692785"/>
            <wp:effectExtent l="0" t="0" r="0" b="0"/>
            <wp:wrapNone/>
            <wp:docPr id="1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2741930</wp:posOffset>
                </wp:positionV>
                <wp:extent cx="6506210" cy="476250"/>
                <wp:effectExtent l="0" t="0" r="0" b="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621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4.95pt;margin-top:215.9pt;width:512.3pt;height:37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944880</wp:posOffset>
                </wp:positionH>
                <wp:positionV relativeFrom="page">
                  <wp:posOffset>9677400</wp:posOffset>
                </wp:positionV>
                <wp:extent cx="6306820" cy="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6820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2BA1B8D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4pt,762pt" to="571pt,7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" o:allowincell="f" strokeweight=".5pt">
                <v:stroke dashstyle="1 1"/>
                <w10:wrap anchorx="page" anchory="page"/>
              </v:line>
            </w:pict>
          </mc:Fallback>
        </mc:AlternateContent>
      </w:r>
    </w:p>
    <w:p w:rsidR="00FB70FC" w:rsidRDefault="00FB70F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B70FC" w:rsidRDefault="00FB70F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B70FC" w:rsidRDefault="00CF1275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Prefeitura Municipal de Aratiba</w:t>
      </w:r>
    </w:p>
    <w:p w:rsidR="00FB70FC" w:rsidRDefault="00CF1275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Rua Luiz Loeser, 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287</w:t>
      </w:r>
      <w:proofErr w:type="gramEnd"/>
    </w:p>
    <w:p w:rsidR="00FB70FC" w:rsidRDefault="00FB70F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FB70FC" w:rsidRDefault="00CF1275">
      <w:pPr>
        <w:widowControl w:val="0"/>
        <w:tabs>
          <w:tab w:val="left" w:pos="2399"/>
          <w:tab w:val="left" w:pos="4739"/>
          <w:tab w:val="left" w:pos="56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87613469/0001-84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Exercício: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2021</w:t>
      </w:r>
    </w:p>
    <w:p w:rsidR="00FB70FC" w:rsidRDefault="00FB70F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2"/>
          <w:szCs w:val="12"/>
        </w:rPr>
      </w:pPr>
    </w:p>
    <w:p w:rsidR="00FB70FC" w:rsidRDefault="00FB70F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B70FC" w:rsidRDefault="00FB70F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B70FC" w:rsidRDefault="00CF1275">
      <w:pPr>
        <w:widowControl w:val="0"/>
        <w:tabs>
          <w:tab w:val="left" w:pos="361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325C7">
        <w:rPr>
          <w:rFonts w:ascii="Draft 10cpi" w:hAnsi="Draft 10cpi" w:cs="Draft 10cpi"/>
          <w:b/>
          <w:bCs/>
          <w:color w:val="000000"/>
          <w:sz w:val="24"/>
          <w:szCs w:val="24"/>
        </w:rPr>
        <w:t>PROJETO DE LEI Nº 062</w:t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 xml:space="preserve">, DE 28 DE ABRIL DE </w:t>
      </w:r>
      <w:proofErr w:type="gramStart"/>
      <w:r>
        <w:rPr>
          <w:rFonts w:ascii="Draft 10cpi" w:hAnsi="Draft 10cpi" w:cs="Draft 10cpi"/>
          <w:b/>
          <w:bCs/>
          <w:color w:val="000000"/>
          <w:sz w:val="24"/>
          <w:szCs w:val="24"/>
        </w:rPr>
        <w:t>2021</w:t>
      </w:r>
      <w:proofErr w:type="gramEnd"/>
    </w:p>
    <w:p w:rsidR="00FB70FC" w:rsidRDefault="00FB70F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B70FC" w:rsidRDefault="00CF1275">
      <w:pPr>
        <w:widowControl w:val="0"/>
        <w:tabs>
          <w:tab w:val="left" w:pos="338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Tahoma" w:hAnsi="Tahoma" w:cs="Tahoma"/>
          <w:i/>
          <w:iCs/>
          <w:color w:val="000000"/>
          <w:sz w:val="20"/>
          <w:szCs w:val="20"/>
        </w:rPr>
        <w:t>Abre no orçamento vigente crédito adicional suplementar e da outras providências</w:t>
      </w:r>
    </w:p>
    <w:p w:rsidR="00FB70FC" w:rsidRDefault="00CF1275">
      <w:pPr>
        <w:widowControl w:val="0"/>
        <w:tabs>
          <w:tab w:val="left" w:pos="1063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FB70FC" w:rsidRDefault="00FB70F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6"/>
          <w:szCs w:val="6"/>
        </w:rPr>
      </w:pPr>
    </w:p>
    <w:p w:rsidR="00D325C7" w:rsidRDefault="00CF1275" w:rsidP="00D325C7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4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325C7">
        <w:rPr>
          <w:rFonts w:ascii="Arial" w:hAnsi="Arial" w:cs="Arial"/>
          <w:sz w:val="20"/>
          <w:szCs w:val="20"/>
        </w:rPr>
        <w:t xml:space="preserve"> </w:t>
      </w:r>
      <w:r w:rsidR="00D325C7">
        <w:rPr>
          <w:rFonts w:ascii="Courier New" w:hAnsi="Courier New" w:cs="Courier New"/>
          <w:color w:val="000000"/>
          <w:sz w:val="20"/>
          <w:szCs w:val="20"/>
        </w:rPr>
        <w:t xml:space="preserve">O PREFEITO </w:t>
      </w:r>
      <w:r>
        <w:rPr>
          <w:rFonts w:ascii="Courier New" w:hAnsi="Courier New" w:cs="Courier New"/>
          <w:color w:val="000000"/>
          <w:sz w:val="20"/>
          <w:szCs w:val="20"/>
        </w:rPr>
        <w:t>DO MUNICIPIO DE A</w:t>
      </w:r>
      <w:r w:rsidR="00D325C7">
        <w:rPr>
          <w:rFonts w:ascii="Courier New" w:hAnsi="Courier New" w:cs="Courier New"/>
          <w:color w:val="000000"/>
          <w:sz w:val="20"/>
          <w:szCs w:val="20"/>
        </w:rPr>
        <w:t>RATIBA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 Faço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saber que a Câmara Municipal</w:t>
      </w:r>
      <w:r w:rsidR="00D325C7">
        <w:rPr>
          <w:rFonts w:ascii="Arial" w:hAnsi="Arial" w:cs="Arial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aprovou e eu </w:t>
      </w:r>
    </w:p>
    <w:p w:rsidR="00FB70FC" w:rsidRDefault="00CF1275" w:rsidP="00D325C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34" w:lineRule="auto"/>
        <w:ind w:left="127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sanciono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e promulgo a seguinte lei:</w:t>
      </w:r>
    </w:p>
    <w:p w:rsidR="00FB70FC" w:rsidRDefault="00FB70FC" w:rsidP="00D325C7">
      <w:pPr>
        <w:widowControl w:val="0"/>
        <w:autoSpaceDE w:val="0"/>
        <w:autoSpaceDN w:val="0"/>
        <w:adjustRightInd w:val="0"/>
        <w:spacing w:after="0" w:line="234" w:lineRule="auto"/>
        <w:jc w:val="both"/>
        <w:rPr>
          <w:rFonts w:ascii="Arial" w:hAnsi="Arial" w:cs="Arial"/>
          <w:sz w:val="10"/>
          <w:szCs w:val="10"/>
        </w:rPr>
      </w:pPr>
    </w:p>
    <w:p w:rsidR="00FB70FC" w:rsidRDefault="00FB70F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B70FC" w:rsidRDefault="00FB70F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B70FC" w:rsidRDefault="00CF1275">
      <w:pPr>
        <w:widowControl w:val="0"/>
        <w:tabs>
          <w:tab w:val="left" w:pos="121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 xml:space="preserve">Artigo 1o.- Fica aberto no orçamento vigente, um crédito adicional suplementar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na</w:t>
      </w:r>
      <w:proofErr w:type="gramEnd"/>
    </w:p>
    <w:p w:rsidR="00FB70FC" w:rsidRDefault="00CF1275">
      <w:pPr>
        <w:widowControl w:val="0"/>
        <w:tabs>
          <w:tab w:val="left" w:pos="121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importância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de R$494.000,00 distribuídos as seguintes dotações:</w:t>
      </w:r>
    </w:p>
    <w:p w:rsidR="00FB70FC" w:rsidRDefault="00FB70F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FB70FC" w:rsidRDefault="00FB70F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B70FC" w:rsidRDefault="00CF1275">
      <w:pPr>
        <w:widowControl w:val="0"/>
        <w:tabs>
          <w:tab w:val="left" w:pos="1244"/>
          <w:tab w:val="left" w:pos="969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Roman 20cpi" w:hAnsi="Roman 20cpi" w:cs="Roman 20cpi"/>
          <w:b/>
          <w:bCs/>
          <w:color w:val="000000"/>
          <w:sz w:val="20"/>
          <w:szCs w:val="20"/>
        </w:rPr>
        <w:t xml:space="preserve">Suplementação </w:t>
      </w:r>
      <w:proofErr w:type="gramStart"/>
      <w:r>
        <w:rPr>
          <w:rFonts w:ascii="Roman 20cpi" w:hAnsi="Roman 20cpi" w:cs="Roman 20cpi"/>
          <w:b/>
          <w:bCs/>
          <w:color w:val="000000"/>
          <w:sz w:val="20"/>
          <w:szCs w:val="20"/>
        </w:rPr>
        <w:t xml:space="preserve">( </w:t>
      </w:r>
      <w:proofErr w:type="gramEnd"/>
      <w:r>
        <w:rPr>
          <w:rFonts w:ascii="Roman 20cpi" w:hAnsi="Roman 20cpi" w:cs="Roman 20cpi"/>
          <w:b/>
          <w:bCs/>
          <w:color w:val="000000"/>
          <w:sz w:val="20"/>
          <w:szCs w:val="20"/>
        </w:rPr>
        <w:t>+ 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494.000,00</w:t>
      </w:r>
    </w:p>
    <w:p w:rsidR="00FB70FC" w:rsidRDefault="00FB70F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:rsidR="00FB70FC" w:rsidRDefault="00CF1275">
      <w:pPr>
        <w:widowControl w:val="0"/>
        <w:tabs>
          <w:tab w:val="left" w:pos="1125"/>
          <w:tab w:val="left" w:pos="1515"/>
          <w:tab w:val="left" w:pos="1904"/>
          <w:tab w:val="left" w:pos="2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SECRETARIA MUNICIPAL DA ADMINISTRAÇÃO</w:t>
      </w:r>
    </w:p>
    <w:p w:rsidR="00FB70FC" w:rsidRDefault="00FB70F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:rsidR="00FB70FC" w:rsidRDefault="00CF1275">
      <w:pPr>
        <w:widowControl w:val="0"/>
        <w:tabs>
          <w:tab w:val="left" w:pos="1695"/>
          <w:tab w:val="left" w:pos="2369"/>
          <w:tab w:val="left" w:pos="4274"/>
          <w:tab w:val="left" w:pos="1013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04.122.0010.2003.0000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Secretaria da Administração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8.000,00</w:t>
      </w:r>
    </w:p>
    <w:p w:rsidR="00FB70FC" w:rsidRDefault="00CF1275">
      <w:pPr>
        <w:widowControl w:val="0"/>
        <w:tabs>
          <w:tab w:val="left" w:pos="2369"/>
          <w:tab w:val="left" w:pos="4274"/>
          <w:tab w:val="left" w:pos="8911"/>
          <w:tab w:val="left" w:pos="1099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MATERIAL DE CONSUMO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 Vinculado: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0001</w:t>
      </w:r>
    </w:p>
    <w:p w:rsidR="00FB70FC" w:rsidRDefault="00FB70F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FB70FC" w:rsidRDefault="00FB70F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B70FC" w:rsidRDefault="00FB70F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B70FC" w:rsidRDefault="00FB70F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B70FC" w:rsidRDefault="00CF1275">
      <w:pPr>
        <w:widowControl w:val="0"/>
        <w:tabs>
          <w:tab w:val="left" w:pos="1695"/>
          <w:tab w:val="left" w:pos="2369"/>
          <w:tab w:val="left" w:pos="4274"/>
          <w:tab w:val="left" w:pos="1004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04.122.0010.2003.0000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Secretaria da Administração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10.000,00</w:t>
      </w:r>
    </w:p>
    <w:p w:rsidR="00FB70FC" w:rsidRDefault="00CF1275">
      <w:pPr>
        <w:widowControl w:val="0"/>
        <w:tabs>
          <w:tab w:val="left" w:pos="2369"/>
          <w:tab w:val="left" w:pos="4274"/>
          <w:tab w:val="left" w:pos="8911"/>
          <w:tab w:val="left" w:pos="1099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3.3.90.39.00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SERVIÇOS DE TERCEIROS - PESSOA JURÍDICA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 Vinculado: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0001</w:t>
      </w:r>
    </w:p>
    <w:p w:rsidR="00FB70FC" w:rsidRDefault="00FB70F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B70FC" w:rsidRDefault="00FB70F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B70FC" w:rsidRDefault="00FB70F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B70FC" w:rsidRDefault="00FB70F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B70FC" w:rsidRDefault="00CF1275">
      <w:pPr>
        <w:widowControl w:val="0"/>
        <w:tabs>
          <w:tab w:val="left" w:pos="1125"/>
          <w:tab w:val="left" w:pos="1515"/>
          <w:tab w:val="left" w:pos="1904"/>
          <w:tab w:val="left" w:pos="2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SECRETARIA MUNICIPAL DA FAZENDA</w:t>
      </w:r>
    </w:p>
    <w:p w:rsidR="00FB70FC" w:rsidRDefault="00FB70F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</w:p>
    <w:p w:rsidR="00FB70FC" w:rsidRDefault="00CF1275">
      <w:pPr>
        <w:widowControl w:val="0"/>
        <w:tabs>
          <w:tab w:val="left" w:pos="1695"/>
          <w:tab w:val="left" w:pos="2369"/>
          <w:tab w:val="left" w:pos="4274"/>
          <w:tab w:val="left" w:pos="1004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2158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04.123.0040.2018.0000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Programa de Incentivo à Arrecadação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20.000,00</w:t>
      </w:r>
    </w:p>
    <w:p w:rsidR="00FB70FC" w:rsidRDefault="00CF1275">
      <w:pPr>
        <w:widowControl w:val="0"/>
        <w:tabs>
          <w:tab w:val="left" w:pos="2369"/>
          <w:tab w:val="left" w:pos="4274"/>
          <w:tab w:val="left" w:pos="8911"/>
          <w:tab w:val="left" w:pos="1099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3.3.90.39.00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SERVIÇOS DE TERCEIROS - PESSOA JURÍDICA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 Vinculado: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0001</w:t>
      </w:r>
    </w:p>
    <w:p w:rsidR="00FB70FC" w:rsidRDefault="00FB70F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FB70FC" w:rsidRDefault="00FB70F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B70FC" w:rsidRDefault="00FB70F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B70FC" w:rsidRDefault="00FB70F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B70FC" w:rsidRDefault="00CF1275">
      <w:pPr>
        <w:widowControl w:val="0"/>
        <w:tabs>
          <w:tab w:val="left" w:pos="1695"/>
          <w:tab w:val="left" w:pos="2369"/>
          <w:tab w:val="left" w:pos="4274"/>
          <w:tab w:val="left" w:pos="995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04.123.0040.2018.0000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Programa de Incentivo à Arrecadação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108.000,00</w:t>
      </w:r>
    </w:p>
    <w:p w:rsidR="00FB70FC" w:rsidRDefault="00CF1275">
      <w:pPr>
        <w:widowControl w:val="0"/>
        <w:tabs>
          <w:tab w:val="left" w:pos="2369"/>
          <w:tab w:val="left" w:pos="4274"/>
          <w:tab w:val="left" w:pos="8911"/>
          <w:tab w:val="left" w:pos="1099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3.3.90.31.00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PREMIAÇÕES CULTURAIS, ARTÍSTICAS, CIENTÍFICAS, </w:t>
      </w:r>
      <w:proofErr w:type="spellStart"/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DESRecurso</w:t>
      </w:r>
      <w:proofErr w:type="spellEnd"/>
      <w:proofErr w:type="gramEnd"/>
      <w:r>
        <w:rPr>
          <w:rFonts w:ascii="Roman 20cpi" w:hAnsi="Roman 20cpi" w:cs="Roman 20cpi"/>
          <w:color w:val="000000"/>
          <w:sz w:val="16"/>
          <w:szCs w:val="16"/>
        </w:rPr>
        <w:t xml:space="preserve"> Vinculado: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0001</w:t>
      </w:r>
    </w:p>
    <w:p w:rsidR="00FB70FC" w:rsidRDefault="00FB70F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B70FC" w:rsidRDefault="00FB70F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B70FC" w:rsidRDefault="00FB70F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B70FC" w:rsidRDefault="00FB70F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B70FC" w:rsidRDefault="00CF1275">
      <w:pPr>
        <w:widowControl w:val="0"/>
        <w:tabs>
          <w:tab w:val="left" w:pos="1125"/>
          <w:tab w:val="left" w:pos="1515"/>
          <w:tab w:val="left" w:pos="1904"/>
          <w:tab w:val="left" w:pos="2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PATRULHA AGRÍCOLA</w:t>
      </w:r>
    </w:p>
    <w:p w:rsidR="00FB70FC" w:rsidRDefault="00FB70F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:rsidR="00FB70FC" w:rsidRDefault="00CF1275">
      <w:pPr>
        <w:widowControl w:val="0"/>
        <w:tabs>
          <w:tab w:val="left" w:pos="1695"/>
          <w:tab w:val="left" w:pos="2369"/>
          <w:tab w:val="left" w:pos="4274"/>
          <w:tab w:val="left" w:pos="1004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20.606.0070.2028.0000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Manutenção da Patrulha </w:t>
      </w:r>
      <w:proofErr w:type="spellStart"/>
      <w:r>
        <w:rPr>
          <w:rFonts w:ascii="Roman 20cpi" w:hAnsi="Roman 20cpi" w:cs="Roman 20cpi"/>
          <w:color w:val="000000"/>
          <w:sz w:val="16"/>
          <w:szCs w:val="16"/>
        </w:rPr>
        <w:t>Agricola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25.000,00</w:t>
      </w:r>
    </w:p>
    <w:p w:rsidR="00FB70FC" w:rsidRDefault="00CF1275">
      <w:pPr>
        <w:widowControl w:val="0"/>
        <w:tabs>
          <w:tab w:val="left" w:pos="2369"/>
          <w:tab w:val="left" w:pos="4274"/>
          <w:tab w:val="left" w:pos="8911"/>
          <w:tab w:val="left" w:pos="1099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MATERIAL DE CONSUMO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 Vinculado: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0001</w:t>
      </w:r>
    </w:p>
    <w:p w:rsidR="00FB70FC" w:rsidRDefault="00FB70F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FB70FC" w:rsidRDefault="00FB70F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B70FC" w:rsidRDefault="00FB70F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B70FC" w:rsidRDefault="00FB70F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B70FC" w:rsidRDefault="00CF1275">
      <w:pPr>
        <w:widowControl w:val="0"/>
        <w:tabs>
          <w:tab w:val="left" w:pos="1695"/>
          <w:tab w:val="left" w:pos="2369"/>
          <w:tab w:val="left" w:pos="4274"/>
          <w:tab w:val="left" w:pos="995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20.606.0070.2028.0000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Manutenção da Patrulha </w:t>
      </w:r>
      <w:proofErr w:type="spellStart"/>
      <w:r>
        <w:rPr>
          <w:rFonts w:ascii="Roman 20cpi" w:hAnsi="Roman 20cpi" w:cs="Roman 20cpi"/>
          <w:color w:val="000000"/>
          <w:sz w:val="16"/>
          <w:szCs w:val="16"/>
        </w:rPr>
        <w:t>Agricola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120.000,00</w:t>
      </w:r>
    </w:p>
    <w:p w:rsidR="00FB70FC" w:rsidRDefault="00CF1275">
      <w:pPr>
        <w:widowControl w:val="0"/>
        <w:tabs>
          <w:tab w:val="left" w:pos="2369"/>
          <w:tab w:val="left" w:pos="4274"/>
          <w:tab w:val="left" w:pos="8911"/>
          <w:tab w:val="left" w:pos="1099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3.3.90.39.00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SERVIÇOS DE TERCEIROS - PESSOA JURÍDICA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 Vinculado: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0001</w:t>
      </w:r>
    </w:p>
    <w:p w:rsidR="00FB70FC" w:rsidRDefault="00FB70F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B70FC" w:rsidRDefault="00FB70F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B70FC" w:rsidRDefault="00FB70F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B70FC" w:rsidRDefault="00FB70F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B70FC" w:rsidRDefault="00CF1275">
      <w:pPr>
        <w:widowControl w:val="0"/>
        <w:tabs>
          <w:tab w:val="left" w:pos="1125"/>
          <w:tab w:val="left" w:pos="1515"/>
          <w:tab w:val="left" w:pos="1904"/>
          <w:tab w:val="left" w:pos="2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DEPARTAMENTO 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INFRA ESTRUTURA</w:t>
      </w:r>
      <w:proofErr w:type="gramEnd"/>
      <w:r>
        <w:rPr>
          <w:rFonts w:ascii="Roman 20cpi" w:hAnsi="Roman 20cpi" w:cs="Roman 20cpi"/>
          <w:color w:val="000000"/>
          <w:sz w:val="16"/>
          <w:szCs w:val="16"/>
        </w:rPr>
        <w:t xml:space="preserve"> E TRANSPORTE VIÁRIO</w:t>
      </w:r>
    </w:p>
    <w:p w:rsidR="00FB70FC" w:rsidRDefault="00FB70FC">
      <w:pPr>
        <w:widowControl w:val="0"/>
        <w:tabs>
          <w:tab w:val="left" w:pos="1125"/>
          <w:tab w:val="left" w:pos="1515"/>
          <w:tab w:val="left" w:pos="1904"/>
          <w:tab w:val="left" w:pos="2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  <w:sectPr w:rsidR="00FB70FC">
          <w:pgSz w:w="12240" w:h="15840"/>
          <w:pgMar w:top="360" w:right="360" w:bottom="360" w:left="360" w:header="720" w:footer="720" w:gutter="0"/>
          <w:cols w:space="720"/>
          <w:noEndnote/>
        </w:sectPr>
      </w:pPr>
    </w:p>
    <w:p w:rsidR="00FB70FC" w:rsidRDefault="00CF1275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276225</wp:posOffset>
                </wp:positionV>
                <wp:extent cx="6249035" cy="106616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035" cy="106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49D2FB6" id="Rectangle 7" o:spid="_x0000_s1026" style="position:absolute;margin-left:74.95pt;margin-top:21.75pt;width:492.05pt;height:83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1056640</wp:posOffset>
            </wp:positionH>
            <wp:positionV relativeFrom="page">
              <wp:posOffset>637540</wp:posOffset>
            </wp:positionV>
            <wp:extent cx="647700" cy="692785"/>
            <wp:effectExtent l="0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4342130</wp:posOffset>
                </wp:positionV>
                <wp:extent cx="6506210" cy="1847850"/>
                <wp:effectExtent l="0" t="0" r="0" b="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621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E054B5A" id="Rectangle 9" o:spid="_x0000_s1026" style="position:absolute;margin-left:74.95pt;margin-top:341.9pt;width:512.3pt;height:145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944880</wp:posOffset>
                </wp:positionH>
                <wp:positionV relativeFrom="page">
                  <wp:posOffset>9677400</wp:posOffset>
                </wp:positionV>
                <wp:extent cx="6306820" cy="0"/>
                <wp:effectExtent l="0" t="0" r="0" b="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6820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4pt,762pt" to="571pt,7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" o:allowincell="f" strokeweight=".5pt">
                <v:stroke dashstyle="1 1"/>
                <w10:wrap anchorx="page" anchory="page"/>
              </v:line>
            </w:pict>
          </mc:Fallback>
        </mc:AlternateContent>
      </w:r>
    </w:p>
    <w:p w:rsidR="00FB70FC" w:rsidRDefault="00FB70F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B70FC" w:rsidRDefault="00FB70F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B70FC" w:rsidRDefault="00CF1275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Prefeitura Municipal de Aratiba</w:t>
      </w:r>
    </w:p>
    <w:p w:rsidR="00FB70FC" w:rsidRDefault="00CF1275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Rua Luiz Loeser, 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287</w:t>
      </w:r>
      <w:proofErr w:type="gramEnd"/>
    </w:p>
    <w:p w:rsidR="00FB70FC" w:rsidRDefault="00FB70F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FB70FC" w:rsidRDefault="00CF1275">
      <w:pPr>
        <w:widowControl w:val="0"/>
        <w:tabs>
          <w:tab w:val="left" w:pos="2399"/>
          <w:tab w:val="left" w:pos="4739"/>
          <w:tab w:val="left" w:pos="56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87613469/0001-84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Exercício: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2021</w:t>
      </w:r>
    </w:p>
    <w:p w:rsidR="00FB70FC" w:rsidRDefault="00FB70F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2"/>
          <w:szCs w:val="12"/>
        </w:rPr>
      </w:pPr>
    </w:p>
    <w:p w:rsidR="00FB70FC" w:rsidRDefault="00FB70F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B70FC" w:rsidRDefault="00FB70F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B70FC" w:rsidRDefault="00CF1275">
      <w:pPr>
        <w:widowControl w:val="0"/>
        <w:tabs>
          <w:tab w:val="left" w:pos="361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B70FC" w:rsidRDefault="00FB70F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FB70FC" w:rsidRDefault="00FB70F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B70FC" w:rsidRDefault="00CF1275">
      <w:pPr>
        <w:widowControl w:val="0"/>
        <w:tabs>
          <w:tab w:val="left" w:pos="1125"/>
          <w:tab w:val="left" w:pos="1515"/>
          <w:tab w:val="left" w:pos="1904"/>
          <w:tab w:val="left" w:pos="2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DEPARTAMENTO 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INFRA ESTRUTURA</w:t>
      </w:r>
      <w:proofErr w:type="gramEnd"/>
      <w:r>
        <w:rPr>
          <w:rFonts w:ascii="Roman 20cpi" w:hAnsi="Roman 20cpi" w:cs="Roman 20cpi"/>
          <w:color w:val="000000"/>
          <w:sz w:val="16"/>
          <w:szCs w:val="16"/>
        </w:rPr>
        <w:t xml:space="preserve"> E TRANSPORTE VIÁRIO</w:t>
      </w:r>
    </w:p>
    <w:p w:rsidR="00FB70FC" w:rsidRDefault="00FB70F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:rsidR="00FB70FC" w:rsidRDefault="00CF1275">
      <w:pPr>
        <w:widowControl w:val="0"/>
        <w:tabs>
          <w:tab w:val="left" w:pos="1695"/>
          <w:tab w:val="left" w:pos="2369"/>
          <w:tab w:val="left" w:pos="4274"/>
          <w:tab w:val="left" w:pos="1004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26.782.0120.2031.0000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Manutenção e Recuperação de Estradas Vicinais, Pontes, </w:t>
      </w:r>
      <w:proofErr w:type="spellStart"/>
      <w:r>
        <w:rPr>
          <w:rFonts w:ascii="Roman 20cpi" w:hAnsi="Roman 20cpi" w:cs="Roman 20cpi"/>
          <w:color w:val="000000"/>
          <w:sz w:val="16"/>
          <w:szCs w:val="16"/>
        </w:rPr>
        <w:t>Pont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25.000,00</w:t>
      </w:r>
      <w:proofErr w:type="gramEnd"/>
    </w:p>
    <w:p w:rsidR="00FB70FC" w:rsidRDefault="00CF1275">
      <w:pPr>
        <w:widowControl w:val="0"/>
        <w:tabs>
          <w:tab w:val="left" w:pos="2369"/>
          <w:tab w:val="left" w:pos="4274"/>
          <w:tab w:val="left" w:pos="8911"/>
          <w:tab w:val="left" w:pos="1099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3.3.90.36.00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SERVIÇOS DE TERCEIROS - PESSOA FÍSICA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 Vinculado: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0001</w:t>
      </w:r>
    </w:p>
    <w:p w:rsidR="00FB70FC" w:rsidRDefault="00FB70F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FB70FC" w:rsidRDefault="00FB70F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B70FC" w:rsidRDefault="00FB70F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B70FC" w:rsidRDefault="00FB70F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B70FC" w:rsidRDefault="00CF1275">
      <w:pPr>
        <w:widowControl w:val="0"/>
        <w:tabs>
          <w:tab w:val="left" w:pos="1695"/>
          <w:tab w:val="left" w:pos="2369"/>
          <w:tab w:val="left" w:pos="4274"/>
          <w:tab w:val="left" w:pos="995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26.782.0120.2031.0000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Manutenção e Recuperação de Estradas Vicinais, Pontes, </w:t>
      </w:r>
      <w:proofErr w:type="spellStart"/>
      <w:r>
        <w:rPr>
          <w:rFonts w:ascii="Roman 20cpi" w:hAnsi="Roman 20cpi" w:cs="Roman 20cpi"/>
          <w:color w:val="000000"/>
          <w:sz w:val="16"/>
          <w:szCs w:val="16"/>
        </w:rPr>
        <w:t>Pont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170.000,00</w:t>
      </w:r>
      <w:proofErr w:type="gramEnd"/>
    </w:p>
    <w:p w:rsidR="00FB70FC" w:rsidRDefault="00CF1275">
      <w:pPr>
        <w:widowControl w:val="0"/>
        <w:tabs>
          <w:tab w:val="left" w:pos="2369"/>
          <w:tab w:val="left" w:pos="4274"/>
          <w:tab w:val="left" w:pos="8911"/>
          <w:tab w:val="left" w:pos="1099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3.3.90.39.00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SERVIÇOS DE TERCEIROS - PESSOA JURÍDICA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 Vinculado: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0001</w:t>
      </w:r>
    </w:p>
    <w:p w:rsidR="00FB70FC" w:rsidRDefault="00FB70F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FB70FC" w:rsidRDefault="00FB70F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B70FC" w:rsidRDefault="00FB70F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B70FC" w:rsidRDefault="00FB70F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B70FC" w:rsidRDefault="00CF1275">
      <w:pPr>
        <w:widowControl w:val="0"/>
        <w:tabs>
          <w:tab w:val="left" w:pos="1695"/>
          <w:tab w:val="left" w:pos="2369"/>
          <w:tab w:val="left" w:pos="4274"/>
          <w:tab w:val="left" w:pos="1013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26.782.0120.2032.0000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Oficina Municipal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8.000,00</w:t>
      </w:r>
    </w:p>
    <w:p w:rsidR="00FB70FC" w:rsidRDefault="00CF1275">
      <w:pPr>
        <w:widowControl w:val="0"/>
        <w:tabs>
          <w:tab w:val="left" w:pos="2369"/>
          <w:tab w:val="left" w:pos="4274"/>
          <w:tab w:val="left" w:pos="8911"/>
          <w:tab w:val="left" w:pos="1099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MATERIAL DE CONSUMO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Recurso Vinculado: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0001</w:t>
      </w:r>
    </w:p>
    <w:p w:rsidR="00FB70FC" w:rsidRDefault="00FB70F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FB70FC" w:rsidRDefault="00FB70F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B70FC" w:rsidRDefault="00FB70F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B70FC" w:rsidRDefault="00FB70F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B70FC" w:rsidRDefault="00FB70F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B70FC" w:rsidRDefault="00CF127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>Artigo 2o.- O crédito aberto na forma do artigo anterior será coberto com recursos</w:t>
      </w:r>
    </w:p>
    <w:p w:rsidR="00FB70FC" w:rsidRDefault="00CF127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provenientes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de:</w:t>
      </w:r>
    </w:p>
    <w:p w:rsidR="00FB70FC" w:rsidRDefault="00FB70F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FB70FC" w:rsidRDefault="00CF1275">
      <w:pPr>
        <w:widowControl w:val="0"/>
        <w:tabs>
          <w:tab w:val="left" w:pos="16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Roman 20cpi" w:hAnsi="Roman 20cpi" w:cs="Roman 20cpi"/>
          <w:color w:val="000000"/>
          <w:sz w:val="20"/>
          <w:szCs w:val="20"/>
        </w:rPr>
        <w:t>Anulação:</w:t>
      </w:r>
    </w:p>
    <w:p w:rsidR="00FB70FC" w:rsidRDefault="00FB70F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</w:p>
    <w:p w:rsidR="00FB70FC" w:rsidRDefault="00FB70F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B70FC" w:rsidRDefault="00CF1275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DEPARTAMENTO 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INFRA ESTRUTURA</w:t>
      </w:r>
      <w:proofErr w:type="gramEnd"/>
      <w:r>
        <w:rPr>
          <w:rFonts w:ascii="Roman 20cpi" w:hAnsi="Roman 20cpi" w:cs="Roman 20cpi"/>
          <w:color w:val="000000"/>
          <w:sz w:val="16"/>
          <w:szCs w:val="16"/>
        </w:rPr>
        <w:t xml:space="preserve"> E TRANSPORTE VIÁRIO</w:t>
      </w:r>
    </w:p>
    <w:p w:rsidR="00FB70FC" w:rsidRDefault="00FB70F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FB70FC" w:rsidRDefault="00CF1275">
      <w:pPr>
        <w:widowControl w:val="0"/>
        <w:tabs>
          <w:tab w:val="left" w:pos="1679"/>
          <w:tab w:val="left" w:pos="2369"/>
          <w:tab w:val="left" w:pos="4379"/>
          <w:tab w:val="left" w:pos="972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26.782.0120.1013.0000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Pavimentação </w:t>
      </w:r>
      <w:proofErr w:type="spellStart"/>
      <w:r>
        <w:rPr>
          <w:rFonts w:ascii="Roman 20cpi" w:hAnsi="Roman 20cpi" w:cs="Roman 20cpi"/>
          <w:color w:val="000000"/>
          <w:sz w:val="16"/>
          <w:szCs w:val="16"/>
        </w:rPr>
        <w:t>Asfaltica</w:t>
      </w:r>
      <w:proofErr w:type="spellEnd"/>
      <w:r>
        <w:rPr>
          <w:rFonts w:ascii="Roman 20cpi" w:hAnsi="Roman 20cpi" w:cs="Roman 20cpi"/>
          <w:color w:val="000000"/>
          <w:sz w:val="16"/>
          <w:szCs w:val="16"/>
        </w:rPr>
        <w:t xml:space="preserve"> RS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-494.000,00</w:t>
      </w:r>
    </w:p>
    <w:p w:rsidR="00FB70FC" w:rsidRDefault="00CF1275">
      <w:pPr>
        <w:widowControl w:val="0"/>
        <w:tabs>
          <w:tab w:val="left" w:pos="2369"/>
          <w:tab w:val="left" w:pos="4379"/>
          <w:tab w:val="left" w:pos="9186"/>
          <w:tab w:val="left" w:pos="1090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4.4.90.51.00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OBRAS E INSTALAÇÕES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Recurso Vinculado: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0001</w:t>
      </w:r>
    </w:p>
    <w:p w:rsidR="00FB70FC" w:rsidRDefault="00FB70F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</w:rPr>
      </w:pPr>
    </w:p>
    <w:p w:rsidR="00FB70FC" w:rsidRDefault="00FB70F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B70FC" w:rsidRDefault="00FB70F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B70FC" w:rsidRDefault="00FB70F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B70FC" w:rsidRDefault="00FB70F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B70FC" w:rsidRDefault="00FB70F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B70FC" w:rsidRDefault="00CF1275">
      <w:pPr>
        <w:widowControl w:val="0"/>
        <w:tabs>
          <w:tab w:val="left" w:pos="1275"/>
          <w:tab w:val="left" w:pos="962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Roman 20cpi" w:hAnsi="Roman 20cpi" w:cs="Roman 20cpi"/>
          <w:b/>
          <w:bCs/>
          <w:color w:val="000000"/>
          <w:sz w:val="20"/>
          <w:szCs w:val="20"/>
        </w:rPr>
        <w:t xml:space="preserve">Anulação </w:t>
      </w:r>
      <w:proofErr w:type="gramStart"/>
      <w:r>
        <w:rPr>
          <w:rFonts w:ascii="Roman 20cpi" w:hAnsi="Roman 20cpi" w:cs="Roman 20cpi"/>
          <w:b/>
          <w:bCs/>
          <w:color w:val="000000"/>
          <w:sz w:val="20"/>
          <w:szCs w:val="20"/>
        </w:rPr>
        <w:t xml:space="preserve">( </w:t>
      </w:r>
      <w:proofErr w:type="gramEnd"/>
      <w:r>
        <w:rPr>
          <w:rFonts w:ascii="Roman 20cpi" w:hAnsi="Roman 20cpi" w:cs="Roman 20cpi"/>
          <w:b/>
          <w:bCs/>
          <w:color w:val="000000"/>
          <w:sz w:val="20"/>
          <w:szCs w:val="20"/>
        </w:rPr>
        <w:t>- 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-494.000,00</w:t>
      </w:r>
    </w:p>
    <w:p w:rsidR="00FB70FC" w:rsidRDefault="00FB70F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8"/>
          <w:szCs w:val="18"/>
        </w:rPr>
      </w:pPr>
    </w:p>
    <w:p w:rsidR="00FB70FC" w:rsidRDefault="00FB70F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B70FC" w:rsidRDefault="00CF1275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>Artigo 3o.- Esta lei entra em vigor na data de sua publicação.</w:t>
      </w:r>
    </w:p>
    <w:p w:rsidR="00D325C7" w:rsidRDefault="00D325C7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D325C7" w:rsidRPr="00D325C7" w:rsidRDefault="00D325C7" w:rsidP="00D325C7">
      <w:pPr>
        <w:rPr>
          <w:rFonts w:ascii="Arial" w:hAnsi="Arial" w:cs="Arial"/>
          <w:sz w:val="24"/>
          <w:szCs w:val="24"/>
        </w:rPr>
      </w:pPr>
    </w:p>
    <w:p w:rsidR="00D325C7" w:rsidRDefault="00D325C7" w:rsidP="00D325C7">
      <w:pPr>
        <w:widowControl w:val="0"/>
        <w:tabs>
          <w:tab w:val="left" w:pos="3379"/>
        </w:tabs>
        <w:autoSpaceDE w:val="0"/>
        <w:autoSpaceDN w:val="0"/>
        <w:adjustRightInd w:val="0"/>
        <w:spacing w:after="0" w:line="234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GABINETE DO PREFEITO MUNICIPAL DE ARATIBA</w:t>
      </w:r>
    </w:p>
    <w:p w:rsidR="00D325C7" w:rsidRDefault="00D325C7" w:rsidP="00D325C7">
      <w:pPr>
        <w:widowControl w:val="0"/>
        <w:tabs>
          <w:tab w:val="left" w:pos="4158"/>
        </w:tabs>
        <w:autoSpaceDE w:val="0"/>
        <w:autoSpaceDN w:val="0"/>
        <w:adjustRightInd w:val="0"/>
        <w:spacing w:after="0" w:line="234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Aos 28 dias de abril de 2021</w:t>
      </w:r>
    </w:p>
    <w:p w:rsidR="00D325C7" w:rsidRDefault="00D325C7" w:rsidP="00D325C7">
      <w:pPr>
        <w:widowControl w:val="0"/>
        <w:autoSpaceDE w:val="0"/>
        <w:autoSpaceDN w:val="0"/>
        <w:adjustRightInd w:val="0"/>
        <w:spacing w:after="0" w:line="234" w:lineRule="auto"/>
        <w:jc w:val="center"/>
        <w:rPr>
          <w:rFonts w:ascii="Arial" w:hAnsi="Arial" w:cs="Arial"/>
          <w:sz w:val="20"/>
          <w:szCs w:val="20"/>
        </w:rPr>
      </w:pPr>
    </w:p>
    <w:p w:rsidR="00D325C7" w:rsidRDefault="00D325C7" w:rsidP="00D325C7">
      <w:pPr>
        <w:widowControl w:val="0"/>
        <w:autoSpaceDE w:val="0"/>
        <w:autoSpaceDN w:val="0"/>
        <w:adjustRightInd w:val="0"/>
        <w:spacing w:after="0" w:line="234" w:lineRule="auto"/>
        <w:jc w:val="center"/>
        <w:rPr>
          <w:rFonts w:ascii="Arial" w:hAnsi="Arial" w:cs="Arial"/>
          <w:sz w:val="20"/>
          <w:szCs w:val="20"/>
        </w:rPr>
      </w:pPr>
    </w:p>
    <w:p w:rsidR="00D325C7" w:rsidRDefault="00D325C7" w:rsidP="00D325C7">
      <w:pPr>
        <w:widowControl w:val="0"/>
        <w:autoSpaceDE w:val="0"/>
        <w:autoSpaceDN w:val="0"/>
        <w:adjustRightInd w:val="0"/>
        <w:spacing w:after="0" w:line="234" w:lineRule="auto"/>
        <w:jc w:val="center"/>
        <w:rPr>
          <w:rFonts w:ascii="Arial" w:hAnsi="Arial" w:cs="Arial"/>
          <w:sz w:val="20"/>
          <w:szCs w:val="20"/>
        </w:rPr>
      </w:pPr>
    </w:p>
    <w:p w:rsidR="00D325C7" w:rsidRDefault="00D325C7" w:rsidP="00D325C7">
      <w:pPr>
        <w:widowControl w:val="0"/>
        <w:autoSpaceDE w:val="0"/>
        <w:autoSpaceDN w:val="0"/>
        <w:adjustRightInd w:val="0"/>
        <w:spacing w:after="0" w:line="234" w:lineRule="auto"/>
        <w:jc w:val="center"/>
        <w:rPr>
          <w:rFonts w:ascii="Arial" w:hAnsi="Arial" w:cs="Arial"/>
          <w:sz w:val="20"/>
          <w:szCs w:val="20"/>
        </w:rPr>
      </w:pPr>
    </w:p>
    <w:p w:rsidR="00D325C7" w:rsidRDefault="00D325C7" w:rsidP="00D325C7">
      <w:pPr>
        <w:widowControl w:val="0"/>
        <w:tabs>
          <w:tab w:val="left" w:pos="4577"/>
        </w:tabs>
        <w:autoSpaceDE w:val="0"/>
        <w:autoSpaceDN w:val="0"/>
        <w:adjustRightInd w:val="0"/>
        <w:spacing w:after="0" w:line="234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GILBERTO LUIZ HENDGES</w:t>
      </w:r>
    </w:p>
    <w:p w:rsidR="00D325C7" w:rsidRDefault="00D325C7" w:rsidP="00D325C7">
      <w:pPr>
        <w:widowControl w:val="0"/>
        <w:tabs>
          <w:tab w:val="left" w:pos="4757"/>
        </w:tabs>
        <w:autoSpaceDE w:val="0"/>
        <w:autoSpaceDN w:val="0"/>
        <w:adjustRightInd w:val="0"/>
        <w:spacing w:after="0" w:line="234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Prefeito Municipal</w:t>
      </w:r>
    </w:p>
    <w:p w:rsidR="00D325C7" w:rsidRDefault="00D325C7" w:rsidP="00D325C7">
      <w:pPr>
        <w:jc w:val="center"/>
        <w:rPr>
          <w:rFonts w:ascii="Arial" w:hAnsi="Arial" w:cs="Arial"/>
          <w:sz w:val="24"/>
          <w:szCs w:val="24"/>
        </w:rPr>
      </w:pPr>
    </w:p>
    <w:p w:rsidR="00D325C7" w:rsidRDefault="00D325C7" w:rsidP="00D325C7">
      <w:pPr>
        <w:rPr>
          <w:rFonts w:ascii="Arial" w:hAnsi="Arial" w:cs="Arial"/>
          <w:sz w:val="24"/>
          <w:szCs w:val="24"/>
        </w:rPr>
      </w:pPr>
    </w:p>
    <w:p w:rsidR="00FB70FC" w:rsidRPr="00D325C7" w:rsidRDefault="00FB70FC" w:rsidP="00D325C7">
      <w:pPr>
        <w:rPr>
          <w:rFonts w:ascii="Arial" w:hAnsi="Arial" w:cs="Arial"/>
          <w:sz w:val="24"/>
          <w:szCs w:val="24"/>
        </w:rPr>
        <w:sectPr w:rsidR="00FB70FC" w:rsidRPr="00D325C7">
          <w:pgSz w:w="12240" w:h="15840"/>
          <w:pgMar w:top="360" w:right="360" w:bottom="360" w:left="360" w:header="720" w:footer="720" w:gutter="0"/>
          <w:cols w:space="720"/>
          <w:noEndnote/>
        </w:sectPr>
      </w:pPr>
    </w:p>
    <w:p w:rsidR="00FB70FC" w:rsidRDefault="00CF1275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276225</wp:posOffset>
                </wp:positionV>
                <wp:extent cx="6249035" cy="1066165"/>
                <wp:effectExtent l="0" t="0" r="0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035" cy="106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45559DD" id="Rectangle 12" o:spid="_x0000_s1026" style="position:absolute;margin-left:74.95pt;margin-top:21.75pt;width:492.05pt;height:83.9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page">
              <wp:posOffset>1056640</wp:posOffset>
            </wp:positionH>
            <wp:positionV relativeFrom="page">
              <wp:posOffset>637540</wp:posOffset>
            </wp:positionV>
            <wp:extent cx="647700" cy="692785"/>
            <wp:effectExtent l="0" t="0" r="0" b="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944880</wp:posOffset>
                </wp:positionH>
                <wp:positionV relativeFrom="page">
                  <wp:posOffset>9677400</wp:posOffset>
                </wp:positionV>
                <wp:extent cx="6306820" cy="0"/>
                <wp:effectExtent l="0" t="0" r="0" b="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6820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807518C"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4pt,762pt" to="571pt,7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" o:allowincell="f" strokeweight=".5pt">
                <v:stroke dashstyle="1 1"/>
                <w10:wrap anchorx="page" anchory="page"/>
              </v:line>
            </w:pict>
          </mc:Fallback>
        </mc:AlternateContent>
      </w:r>
    </w:p>
    <w:p w:rsidR="00FB70FC" w:rsidRDefault="00FB70F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B70FC" w:rsidRDefault="00FB70F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B70FC" w:rsidRDefault="00CF1275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Prefeitura Municipal de Aratiba</w:t>
      </w:r>
    </w:p>
    <w:p w:rsidR="00FB70FC" w:rsidRDefault="00CF1275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Rua Luiz Loeser, </w:t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287</w:t>
      </w:r>
      <w:proofErr w:type="gramEnd"/>
    </w:p>
    <w:p w:rsidR="00FB70FC" w:rsidRDefault="00FB70F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FB70FC" w:rsidRDefault="00CF1275">
      <w:pPr>
        <w:widowControl w:val="0"/>
        <w:tabs>
          <w:tab w:val="left" w:pos="2399"/>
          <w:tab w:val="left" w:pos="4739"/>
          <w:tab w:val="left" w:pos="56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87613469/0001-84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Roman 20cpi" w:hAnsi="Roman 20cpi" w:cs="Roman 20cpi"/>
          <w:color w:val="000000"/>
          <w:sz w:val="16"/>
          <w:szCs w:val="16"/>
        </w:rPr>
        <w:t>Exercício:</w:t>
      </w:r>
      <w:proofErr w:type="gramEnd"/>
      <w:r>
        <w:rPr>
          <w:rFonts w:ascii="Roman 20cpi" w:hAnsi="Roman 20cpi" w:cs="Roman 20cpi"/>
          <w:color w:val="000000"/>
          <w:sz w:val="16"/>
          <w:szCs w:val="16"/>
        </w:rPr>
        <w:t>2021</w:t>
      </w:r>
    </w:p>
    <w:p w:rsidR="00FB70FC" w:rsidRDefault="00FB70F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2"/>
          <w:szCs w:val="12"/>
        </w:rPr>
      </w:pPr>
    </w:p>
    <w:p w:rsidR="00FB70FC" w:rsidRDefault="00FB70F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B70FC" w:rsidRDefault="00FB70F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D325C7" w:rsidRDefault="00D325C7" w:rsidP="00D325C7">
      <w:pPr>
        <w:widowControl w:val="0"/>
        <w:tabs>
          <w:tab w:val="left" w:pos="3617"/>
        </w:tabs>
        <w:autoSpaceDE w:val="0"/>
        <w:autoSpaceDN w:val="0"/>
        <w:adjustRightInd w:val="0"/>
        <w:spacing w:after="0" w:line="234" w:lineRule="auto"/>
        <w:jc w:val="center"/>
        <w:rPr>
          <w:rFonts w:ascii="Draft 10cpi" w:hAnsi="Draft 10cpi" w:cs="Draft 10cpi"/>
          <w:b/>
          <w:bCs/>
          <w:color w:val="000000"/>
          <w:sz w:val="24"/>
          <w:szCs w:val="24"/>
        </w:rPr>
      </w:pPr>
    </w:p>
    <w:p w:rsidR="00D325C7" w:rsidRDefault="00D325C7" w:rsidP="00D325C7">
      <w:pPr>
        <w:widowControl w:val="0"/>
        <w:tabs>
          <w:tab w:val="left" w:pos="3617"/>
        </w:tabs>
        <w:autoSpaceDE w:val="0"/>
        <w:autoSpaceDN w:val="0"/>
        <w:adjustRightInd w:val="0"/>
        <w:spacing w:after="0" w:line="234" w:lineRule="auto"/>
        <w:jc w:val="center"/>
        <w:rPr>
          <w:rFonts w:ascii="Draft 10cpi" w:hAnsi="Draft 10cpi" w:cs="Draft 10cpi"/>
          <w:b/>
          <w:bCs/>
          <w:color w:val="000000"/>
          <w:sz w:val="24"/>
          <w:szCs w:val="24"/>
        </w:rPr>
      </w:pPr>
    </w:p>
    <w:p w:rsidR="00D325C7" w:rsidRDefault="00D325C7" w:rsidP="00D325C7">
      <w:pPr>
        <w:widowControl w:val="0"/>
        <w:tabs>
          <w:tab w:val="left" w:pos="3617"/>
        </w:tabs>
        <w:autoSpaceDE w:val="0"/>
        <w:autoSpaceDN w:val="0"/>
        <w:adjustRightInd w:val="0"/>
        <w:spacing w:after="0" w:line="234" w:lineRule="auto"/>
        <w:jc w:val="center"/>
        <w:rPr>
          <w:rFonts w:ascii="Draft 10cpi" w:hAnsi="Draft 10cpi" w:cs="Draft 10cpi"/>
          <w:b/>
          <w:bCs/>
          <w:color w:val="000000"/>
          <w:sz w:val="24"/>
          <w:szCs w:val="24"/>
        </w:rPr>
      </w:pPr>
    </w:p>
    <w:p w:rsidR="00FB70FC" w:rsidRPr="00D66BD1" w:rsidRDefault="00D325C7" w:rsidP="00D325C7">
      <w:pPr>
        <w:widowControl w:val="0"/>
        <w:tabs>
          <w:tab w:val="left" w:pos="3617"/>
        </w:tabs>
        <w:autoSpaceDE w:val="0"/>
        <w:autoSpaceDN w:val="0"/>
        <w:adjustRightInd w:val="0"/>
        <w:spacing w:after="0" w:line="234" w:lineRule="auto"/>
        <w:jc w:val="center"/>
        <w:rPr>
          <w:rFonts w:ascii="Courier New" w:hAnsi="Courier New" w:cs="Courier New"/>
          <w:sz w:val="24"/>
          <w:szCs w:val="24"/>
        </w:rPr>
      </w:pPr>
      <w:r w:rsidRPr="00D66BD1">
        <w:rPr>
          <w:rFonts w:ascii="Courier New" w:hAnsi="Courier New" w:cs="Courier New"/>
          <w:b/>
          <w:bCs/>
          <w:color w:val="000000"/>
          <w:sz w:val="24"/>
          <w:szCs w:val="24"/>
        </w:rPr>
        <w:t>JUSTIFICATIVA</w:t>
      </w:r>
    </w:p>
    <w:p w:rsidR="00FB70FC" w:rsidRDefault="00CF1275" w:rsidP="00D325C7">
      <w:pPr>
        <w:widowControl w:val="0"/>
        <w:tabs>
          <w:tab w:val="left" w:pos="3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66BD1" w:rsidRDefault="00D66BD1" w:rsidP="00D325C7">
      <w:pPr>
        <w:widowControl w:val="0"/>
        <w:tabs>
          <w:tab w:val="left" w:pos="3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D66BD1" w:rsidRDefault="00D66BD1" w:rsidP="00D325C7">
      <w:pPr>
        <w:widowControl w:val="0"/>
        <w:tabs>
          <w:tab w:val="left" w:pos="3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9B4B2F" w:rsidRDefault="009B4B2F" w:rsidP="00D325C7">
      <w:pPr>
        <w:widowControl w:val="0"/>
        <w:tabs>
          <w:tab w:val="left" w:pos="3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D66BD1" w:rsidRPr="00F822DA" w:rsidRDefault="00D66BD1" w:rsidP="00D66BD1">
      <w:pPr>
        <w:ind w:left="1134" w:right="103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Senhor Presidente</w:t>
      </w:r>
      <w:r w:rsidRPr="00F822DA">
        <w:rPr>
          <w:rFonts w:ascii="Courier New" w:eastAsia="Times New Roman" w:hAnsi="Courier New" w:cs="Courier New"/>
          <w:color w:val="000000"/>
          <w:sz w:val="20"/>
          <w:szCs w:val="20"/>
        </w:rPr>
        <w:br/>
        <w:t>Senhores Vereadores</w:t>
      </w:r>
    </w:p>
    <w:p w:rsidR="00D66BD1" w:rsidRPr="00F822DA" w:rsidRDefault="00D66BD1" w:rsidP="00D66BD1">
      <w:pPr>
        <w:ind w:left="1134" w:right="103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66BD1" w:rsidRPr="00F822DA" w:rsidRDefault="00D66BD1" w:rsidP="00D66BD1">
      <w:pPr>
        <w:ind w:left="1134" w:right="103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66BD1" w:rsidRPr="001E0215" w:rsidRDefault="00D66BD1" w:rsidP="00D66BD1">
      <w:pPr>
        <w:ind w:left="1134" w:right="103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E021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 criação da presente legislação visa atender a necessidade de </w:t>
      </w:r>
      <w:r w:rsidRPr="001E0215">
        <w:rPr>
          <w:rFonts w:ascii="Courier New" w:hAnsi="Courier New" w:cs="Courier New"/>
          <w:iCs/>
          <w:color w:val="000000"/>
          <w:sz w:val="20"/>
          <w:szCs w:val="20"/>
        </w:rPr>
        <w:t xml:space="preserve">suplementar </w:t>
      </w:r>
      <w:r>
        <w:rPr>
          <w:rFonts w:ascii="Courier New" w:hAnsi="Courier New" w:cs="Courier New"/>
          <w:iCs/>
          <w:color w:val="000000"/>
          <w:sz w:val="20"/>
          <w:szCs w:val="20"/>
        </w:rPr>
        <w:t xml:space="preserve">o orçamento em determinadas rubricas, </w:t>
      </w:r>
      <w:r w:rsidRPr="001E0215">
        <w:rPr>
          <w:rFonts w:ascii="Courier New" w:hAnsi="Courier New" w:cs="Courier New"/>
          <w:iCs/>
          <w:color w:val="000000"/>
          <w:sz w:val="20"/>
          <w:szCs w:val="20"/>
        </w:rPr>
        <w:t xml:space="preserve">com o objetivo suportar as demandas </w:t>
      </w:r>
      <w:r>
        <w:rPr>
          <w:rFonts w:ascii="Courier New" w:hAnsi="Courier New" w:cs="Courier New"/>
          <w:iCs/>
          <w:color w:val="000000"/>
          <w:sz w:val="20"/>
          <w:szCs w:val="20"/>
        </w:rPr>
        <w:t>das diversas secretarias municipais, dentre elas, a manutenção da frota e materiais de consumo, especialmente para aquisição de serviços de recauchutagem/recapagem de pneus, conserto de máquinas e veículos, entre outras.</w:t>
      </w:r>
    </w:p>
    <w:p w:rsidR="009B4B2F" w:rsidRDefault="009B4B2F" w:rsidP="00D66BD1">
      <w:pPr>
        <w:ind w:left="1134" w:right="103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66BD1" w:rsidRPr="00F822DA" w:rsidRDefault="00D66BD1" w:rsidP="00D66BD1">
      <w:pPr>
        <w:ind w:left="1134" w:right="103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Além disto, visa atender a demanda da Secretaria da Fazenda para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>implementar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 programa de incentivo a arrecadação</w:t>
      </w:r>
      <w:r w:rsidR="004239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municipal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 com a aquisição da premiação que será sorteada entre os meses de julho a dezembro de 2021, aos cidadãos que comprarem no comércio do nosso município e trocarem por cautelas</w:t>
      </w:r>
      <w:r w:rsidR="009B4B2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para concorrer aos prêmios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D66BD1" w:rsidRPr="000033F8" w:rsidRDefault="00D66BD1" w:rsidP="00D66BD1">
      <w:pPr>
        <w:ind w:left="1134" w:right="103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66BD1" w:rsidRDefault="00D66BD1" w:rsidP="00D66BD1">
      <w:pPr>
        <w:ind w:left="1134" w:right="103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033F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Ante as razões apresentadas, o Poder Executivo Municipal leva à apreciação da Câmara de Vereadores a presente proposta legislativa que tem por objetivo a abertura, </w:t>
      </w:r>
      <w:r w:rsidRPr="000033F8">
        <w:rPr>
          <w:rFonts w:ascii="Courier New" w:hAnsi="Courier New" w:cs="Courier New"/>
          <w:iCs/>
          <w:color w:val="000000"/>
          <w:sz w:val="20"/>
          <w:szCs w:val="20"/>
        </w:rPr>
        <w:t>no orçamento vigente, de crédito adicional suplementar</w:t>
      </w:r>
      <w:r>
        <w:rPr>
          <w:rFonts w:ascii="Courier New" w:hAnsi="Courier New" w:cs="Courier New"/>
          <w:iCs/>
          <w:color w:val="000000"/>
          <w:sz w:val="20"/>
          <w:szCs w:val="20"/>
        </w:rPr>
        <w:t xml:space="preserve">, e </w:t>
      </w:r>
      <w:r w:rsidRPr="000033F8">
        <w:rPr>
          <w:rFonts w:ascii="Courier New" w:eastAsia="Times New Roman" w:hAnsi="Courier New" w:cs="Courier New"/>
          <w:color w:val="000000"/>
          <w:sz w:val="20"/>
          <w:szCs w:val="20"/>
        </w:rPr>
        <w:t>pede a colaboração para sua discussão e aprovação.</w:t>
      </w:r>
    </w:p>
    <w:p w:rsidR="00D66BD1" w:rsidRDefault="00D66BD1" w:rsidP="00D66BD1">
      <w:pPr>
        <w:ind w:left="1134" w:right="103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66BD1" w:rsidRDefault="00D66BD1" w:rsidP="00D66BD1">
      <w:pPr>
        <w:ind w:left="1134" w:right="103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B4B2F" w:rsidRDefault="009B4B2F" w:rsidP="009B4B2F">
      <w:pPr>
        <w:widowControl w:val="0"/>
        <w:tabs>
          <w:tab w:val="left" w:pos="4158"/>
        </w:tabs>
        <w:autoSpaceDE w:val="0"/>
        <w:autoSpaceDN w:val="0"/>
        <w:adjustRightInd w:val="0"/>
        <w:spacing w:after="0" w:line="234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Aos 28 dias de abril de 2021</w:t>
      </w:r>
    </w:p>
    <w:p w:rsidR="009B4B2F" w:rsidRDefault="009B4B2F" w:rsidP="009B4B2F">
      <w:pPr>
        <w:widowControl w:val="0"/>
        <w:autoSpaceDE w:val="0"/>
        <w:autoSpaceDN w:val="0"/>
        <w:adjustRightInd w:val="0"/>
        <w:spacing w:after="0" w:line="234" w:lineRule="auto"/>
        <w:jc w:val="center"/>
        <w:rPr>
          <w:rFonts w:ascii="Arial" w:hAnsi="Arial" w:cs="Arial"/>
          <w:sz w:val="20"/>
          <w:szCs w:val="20"/>
        </w:rPr>
      </w:pPr>
    </w:p>
    <w:p w:rsidR="009B4B2F" w:rsidRDefault="009B4B2F" w:rsidP="009B4B2F">
      <w:pPr>
        <w:widowControl w:val="0"/>
        <w:autoSpaceDE w:val="0"/>
        <w:autoSpaceDN w:val="0"/>
        <w:adjustRightInd w:val="0"/>
        <w:spacing w:after="0" w:line="234" w:lineRule="auto"/>
        <w:jc w:val="center"/>
        <w:rPr>
          <w:rFonts w:ascii="Arial" w:hAnsi="Arial" w:cs="Arial"/>
          <w:sz w:val="20"/>
          <w:szCs w:val="20"/>
        </w:rPr>
      </w:pPr>
    </w:p>
    <w:p w:rsidR="009B4B2F" w:rsidRDefault="009B4B2F" w:rsidP="009B4B2F">
      <w:pPr>
        <w:widowControl w:val="0"/>
        <w:autoSpaceDE w:val="0"/>
        <w:autoSpaceDN w:val="0"/>
        <w:adjustRightInd w:val="0"/>
        <w:spacing w:after="0" w:line="234" w:lineRule="auto"/>
        <w:jc w:val="center"/>
        <w:rPr>
          <w:rFonts w:ascii="Arial" w:hAnsi="Arial" w:cs="Arial"/>
          <w:sz w:val="20"/>
          <w:szCs w:val="20"/>
        </w:rPr>
      </w:pPr>
    </w:p>
    <w:p w:rsidR="009B4B2F" w:rsidRDefault="009B4B2F" w:rsidP="009B4B2F">
      <w:pPr>
        <w:widowControl w:val="0"/>
        <w:autoSpaceDE w:val="0"/>
        <w:autoSpaceDN w:val="0"/>
        <w:adjustRightInd w:val="0"/>
        <w:spacing w:after="0" w:line="234" w:lineRule="auto"/>
        <w:jc w:val="center"/>
        <w:rPr>
          <w:rFonts w:ascii="Arial" w:hAnsi="Arial" w:cs="Arial"/>
          <w:sz w:val="20"/>
          <w:szCs w:val="20"/>
        </w:rPr>
      </w:pPr>
    </w:p>
    <w:p w:rsidR="009B4B2F" w:rsidRDefault="009B4B2F" w:rsidP="009B4B2F">
      <w:pPr>
        <w:widowControl w:val="0"/>
        <w:tabs>
          <w:tab w:val="left" w:pos="4577"/>
        </w:tabs>
        <w:autoSpaceDE w:val="0"/>
        <w:autoSpaceDN w:val="0"/>
        <w:adjustRightInd w:val="0"/>
        <w:spacing w:after="0" w:line="234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GILBERTO LUIZ HENDGES</w:t>
      </w:r>
    </w:p>
    <w:p w:rsidR="009B4B2F" w:rsidRDefault="009B4B2F" w:rsidP="009B4B2F">
      <w:pPr>
        <w:widowControl w:val="0"/>
        <w:tabs>
          <w:tab w:val="left" w:pos="4757"/>
        </w:tabs>
        <w:autoSpaceDE w:val="0"/>
        <w:autoSpaceDN w:val="0"/>
        <w:adjustRightInd w:val="0"/>
        <w:spacing w:after="0" w:line="234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Prefeito Municipal</w:t>
      </w:r>
    </w:p>
    <w:p w:rsidR="00D66BD1" w:rsidRPr="000033F8" w:rsidRDefault="00D66BD1" w:rsidP="00D66BD1">
      <w:pPr>
        <w:ind w:left="1134" w:right="1030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66BD1" w:rsidRDefault="00D66BD1" w:rsidP="00D325C7">
      <w:pPr>
        <w:widowControl w:val="0"/>
        <w:tabs>
          <w:tab w:val="left" w:pos="3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D325C7" w:rsidRDefault="00CF1275" w:rsidP="00D325C7">
      <w:pPr>
        <w:widowControl w:val="0"/>
        <w:tabs>
          <w:tab w:val="left" w:pos="1133"/>
          <w:tab w:val="left" w:pos="2211"/>
          <w:tab w:val="left" w:pos="388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</w:p>
    <w:p w:rsidR="00FB70FC" w:rsidRDefault="00FB70FC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sectPr w:rsidR="00FB70FC">
      <w:pgSz w:w="12240" w:h="15840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aft 10cp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man 20cp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75"/>
    <w:rsid w:val="00423999"/>
    <w:rsid w:val="0063727E"/>
    <w:rsid w:val="00871F93"/>
    <w:rsid w:val="009B4B2F"/>
    <w:rsid w:val="00CF1275"/>
    <w:rsid w:val="00D325C7"/>
    <w:rsid w:val="00D66BD1"/>
    <w:rsid w:val="00FB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 Aratiba</dc:creator>
  <cp:lastModifiedBy>Usuário</cp:lastModifiedBy>
  <cp:revision>2</cp:revision>
  <dcterms:created xsi:type="dcterms:W3CDTF">2021-05-07T19:08:00Z</dcterms:created>
  <dcterms:modified xsi:type="dcterms:W3CDTF">2021-05-07T19:08:00Z</dcterms:modified>
</cp:coreProperties>
</file>