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09" w:rsidRDefault="00A26009" w:rsidP="00A26009">
      <w:pPr>
        <w:framePr w:wrap="auto" w:vAnchor="page" w:hAnchor="page" w:x="361" w:y="721"/>
      </w:pPr>
      <w:r>
        <w:rPr>
          <w:noProof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09" w:rsidRDefault="00A26009" w:rsidP="00A26009">
      <w:pPr>
        <w:framePr w:w="6242" w:h="1012" w:wrap="notBeside" w:vAnchor="page" w:hAnchor="page" w:x="1702" w:y="665"/>
        <w:spacing w:line="278" w:lineRule="exact"/>
        <w:jc w:val="center"/>
      </w:pPr>
      <w:r>
        <w:t>Estado do Rio Grande do Sul</w:t>
      </w:r>
    </w:p>
    <w:p w:rsidR="00A26009" w:rsidRDefault="00A26009" w:rsidP="00A26009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MUNICÍPIO DE ARATIBA</w:t>
      </w:r>
    </w:p>
    <w:p w:rsidR="00A26009" w:rsidRDefault="00A26009" w:rsidP="00A26009">
      <w:pPr>
        <w:pStyle w:val="Legenda"/>
        <w:framePr w:w="6242" w:wrap="notBeside" w:x="1702" w:y="66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Rua Luiz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063020" w:rsidRPr="00A26009" w:rsidRDefault="00A26009" w:rsidP="00A26009">
      <w:pPr>
        <w:spacing w:after="0" w:line="240" w:lineRule="auto"/>
        <w:ind w:right="-427"/>
        <w:jc w:val="center"/>
        <w:rPr>
          <w:rFonts w:ascii="Arial" w:hAnsi="Arial" w:cs="Arial"/>
          <w:b/>
          <w:sz w:val="24"/>
        </w:rPr>
      </w:pPr>
      <w:r w:rsidRPr="00A26009">
        <w:rPr>
          <w:rFonts w:ascii="Arial" w:hAnsi="Arial" w:cs="Arial"/>
          <w:b/>
          <w:sz w:val="24"/>
        </w:rPr>
        <w:t>PROJETO DE</w:t>
      </w:r>
      <w:r w:rsidR="00936020">
        <w:rPr>
          <w:rFonts w:ascii="Arial" w:hAnsi="Arial" w:cs="Arial"/>
          <w:b/>
          <w:sz w:val="24"/>
        </w:rPr>
        <w:t xml:space="preserve"> LEI MUNICIPAL Nº060 DE 29</w:t>
      </w:r>
      <w:r w:rsidRPr="00A26009">
        <w:rPr>
          <w:rFonts w:ascii="Arial" w:hAnsi="Arial" w:cs="Arial"/>
          <w:b/>
          <w:sz w:val="24"/>
        </w:rPr>
        <w:t xml:space="preserve"> DE </w:t>
      </w:r>
      <w:r w:rsidR="00936020">
        <w:rPr>
          <w:rFonts w:ascii="Arial" w:hAnsi="Arial" w:cs="Arial"/>
          <w:b/>
          <w:sz w:val="24"/>
        </w:rPr>
        <w:t>MAIO</w:t>
      </w:r>
      <w:proofErr w:type="gramStart"/>
      <w:r w:rsidR="00936020">
        <w:rPr>
          <w:rFonts w:ascii="Arial" w:hAnsi="Arial" w:cs="Arial"/>
          <w:b/>
          <w:sz w:val="24"/>
        </w:rPr>
        <w:t xml:space="preserve"> </w:t>
      </w:r>
      <w:r w:rsidRPr="00A26009">
        <w:rPr>
          <w:rFonts w:ascii="Arial" w:hAnsi="Arial" w:cs="Arial"/>
          <w:b/>
          <w:sz w:val="24"/>
        </w:rPr>
        <w:t xml:space="preserve"> </w:t>
      </w:r>
      <w:proofErr w:type="gramEnd"/>
      <w:r w:rsidRPr="00A26009">
        <w:rPr>
          <w:rFonts w:ascii="Arial" w:hAnsi="Arial" w:cs="Arial"/>
          <w:b/>
          <w:sz w:val="24"/>
        </w:rPr>
        <w:t>DE 2018.</w:t>
      </w:r>
    </w:p>
    <w:p w:rsidR="009F3A10" w:rsidRPr="00451EE5" w:rsidRDefault="009F3A10" w:rsidP="00A26009">
      <w:pPr>
        <w:spacing w:after="0" w:line="240" w:lineRule="auto"/>
        <w:ind w:left="4248" w:right="-427"/>
        <w:jc w:val="both"/>
        <w:rPr>
          <w:rFonts w:ascii="Arial" w:hAnsi="Arial" w:cs="Arial"/>
          <w:sz w:val="24"/>
        </w:rPr>
      </w:pPr>
    </w:p>
    <w:p w:rsidR="00671C73" w:rsidRPr="00451EE5" w:rsidRDefault="00671C73" w:rsidP="00A26009">
      <w:pPr>
        <w:spacing w:after="0" w:line="240" w:lineRule="auto"/>
        <w:ind w:left="4248" w:right="-427"/>
        <w:jc w:val="both"/>
        <w:rPr>
          <w:rFonts w:ascii="Arial" w:hAnsi="Arial" w:cs="Arial"/>
          <w:sz w:val="24"/>
        </w:rPr>
      </w:pPr>
      <w:r w:rsidRPr="00451EE5">
        <w:rPr>
          <w:rFonts w:ascii="Arial" w:hAnsi="Arial" w:cs="Arial"/>
          <w:sz w:val="24"/>
        </w:rPr>
        <w:t xml:space="preserve">Dispõe sobre </w:t>
      </w:r>
      <w:r w:rsidR="008B2B35">
        <w:rPr>
          <w:rFonts w:ascii="Arial" w:hAnsi="Arial" w:cs="Arial"/>
          <w:sz w:val="24"/>
        </w:rPr>
        <w:t xml:space="preserve">a instituição </w:t>
      </w:r>
      <w:r w:rsidRPr="00451EE5">
        <w:rPr>
          <w:rFonts w:ascii="Arial" w:hAnsi="Arial" w:cs="Arial"/>
          <w:sz w:val="24"/>
        </w:rPr>
        <w:t>d</w:t>
      </w:r>
      <w:r w:rsidR="0057425E" w:rsidRPr="00451EE5">
        <w:rPr>
          <w:rFonts w:ascii="Arial" w:hAnsi="Arial" w:cs="Arial"/>
          <w:sz w:val="24"/>
        </w:rPr>
        <w:t>e CNPJ Filial para gestão</w:t>
      </w:r>
      <w:r w:rsidRPr="00451EE5">
        <w:rPr>
          <w:rFonts w:ascii="Arial" w:hAnsi="Arial" w:cs="Arial"/>
          <w:sz w:val="24"/>
        </w:rPr>
        <w:t xml:space="preserve"> dos recursos do FUNDEB e dá outras providências.</w:t>
      </w:r>
    </w:p>
    <w:p w:rsidR="00212DCB" w:rsidRPr="00451EE5" w:rsidRDefault="00212DCB" w:rsidP="00A26009">
      <w:pPr>
        <w:spacing w:after="0" w:line="240" w:lineRule="auto"/>
        <w:ind w:left="4248" w:right="-427"/>
        <w:jc w:val="both"/>
        <w:rPr>
          <w:rFonts w:ascii="Arial" w:hAnsi="Arial" w:cs="Arial"/>
          <w:sz w:val="24"/>
        </w:rPr>
      </w:pPr>
    </w:p>
    <w:p w:rsidR="00671C73" w:rsidRPr="00451EE5" w:rsidRDefault="00A26009" w:rsidP="00E717EF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Prefeito do Município de Aratiba</w:t>
      </w:r>
      <w:r w:rsidR="00933E66" w:rsidRPr="00451EE5">
        <w:rPr>
          <w:rFonts w:ascii="Arial" w:hAnsi="Arial" w:cs="Arial"/>
          <w:sz w:val="24"/>
        </w:rPr>
        <w:t>, Estado do Rio Grande do Sul, no uso das suas atribuições e em atendimento a Portaria Co</w:t>
      </w:r>
      <w:r w:rsidR="00C66B90">
        <w:rPr>
          <w:rFonts w:ascii="Arial" w:hAnsi="Arial" w:cs="Arial"/>
          <w:sz w:val="24"/>
        </w:rPr>
        <w:t>njunta FNDE/STN n. 02 de 15 de j</w:t>
      </w:r>
      <w:r w:rsidR="00933E66" w:rsidRPr="00451EE5">
        <w:rPr>
          <w:rFonts w:ascii="Arial" w:hAnsi="Arial" w:cs="Arial"/>
          <w:sz w:val="24"/>
        </w:rPr>
        <w:t xml:space="preserve">aneiro de 2018, </w:t>
      </w:r>
    </w:p>
    <w:p w:rsidR="00933E66" w:rsidRPr="00451EE5" w:rsidRDefault="00933E66" w:rsidP="00A26009">
      <w:pPr>
        <w:spacing w:after="0" w:line="240" w:lineRule="auto"/>
        <w:ind w:right="-427" w:firstLine="1416"/>
        <w:jc w:val="both"/>
        <w:rPr>
          <w:rFonts w:ascii="Arial" w:hAnsi="Arial" w:cs="Arial"/>
          <w:sz w:val="24"/>
        </w:rPr>
      </w:pPr>
    </w:p>
    <w:p w:rsidR="00671C73" w:rsidRPr="00451EE5" w:rsidRDefault="00671C73" w:rsidP="00E717EF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</w:rPr>
      </w:pPr>
      <w:r w:rsidRPr="00451EE5">
        <w:rPr>
          <w:rFonts w:ascii="Arial" w:hAnsi="Arial" w:cs="Arial"/>
          <w:sz w:val="24"/>
        </w:rPr>
        <w:t>Fa</w:t>
      </w:r>
      <w:r w:rsidR="00933E66" w:rsidRPr="00451EE5">
        <w:rPr>
          <w:rFonts w:ascii="Arial" w:hAnsi="Arial" w:cs="Arial"/>
          <w:sz w:val="24"/>
        </w:rPr>
        <w:t>z</w:t>
      </w:r>
      <w:r w:rsidRPr="00451EE5">
        <w:rPr>
          <w:rFonts w:ascii="Arial" w:hAnsi="Arial" w:cs="Arial"/>
          <w:sz w:val="24"/>
        </w:rPr>
        <w:t xml:space="preserve"> saber que </w:t>
      </w:r>
      <w:r w:rsidR="00933E66" w:rsidRPr="00451EE5">
        <w:rPr>
          <w:rFonts w:ascii="Arial" w:hAnsi="Arial" w:cs="Arial"/>
          <w:sz w:val="24"/>
        </w:rPr>
        <w:t>encaminhou para apreciação d</w:t>
      </w:r>
      <w:r w:rsidRPr="00451EE5">
        <w:rPr>
          <w:rFonts w:ascii="Arial" w:hAnsi="Arial" w:cs="Arial"/>
          <w:sz w:val="24"/>
        </w:rPr>
        <w:t>a Câmara Municipal</w:t>
      </w:r>
      <w:r w:rsidR="00933E66" w:rsidRPr="00451EE5">
        <w:rPr>
          <w:rFonts w:ascii="Arial" w:hAnsi="Arial" w:cs="Arial"/>
          <w:sz w:val="24"/>
        </w:rPr>
        <w:t xml:space="preserve"> de Vereadores o seguinte projeto de Lei</w:t>
      </w:r>
      <w:r w:rsidRPr="00451EE5">
        <w:rPr>
          <w:rFonts w:ascii="Arial" w:hAnsi="Arial" w:cs="Arial"/>
          <w:sz w:val="24"/>
        </w:rPr>
        <w:t>:</w:t>
      </w:r>
    </w:p>
    <w:p w:rsidR="00212DCB" w:rsidRPr="00451EE5" w:rsidRDefault="00212DCB" w:rsidP="00A26009">
      <w:pPr>
        <w:spacing w:after="0" w:line="240" w:lineRule="auto"/>
        <w:ind w:right="-427"/>
        <w:jc w:val="center"/>
        <w:rPr>
          <w:rFonts w:ascii="Arial" w:hAnsi="Arial" w:cs="Arial"/>
          <w:sz w:val="24"/>
        </w:rPr>
      </w:pPr>
    </w:p>
    <w:p w:rsidR="00AF3084" w:rsidRPr="00451EE5" w:rsidRDefault="00671C73" w:rsidP="00AF3084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</w:rPr>
      </w:pPr>
      <w:r w:rsidRPr="00E717EF">
        <w:rPr>
          <w:rFonts w:ascii="Arial" w:hAnsi="Arial" w:cs="Arial"/>
          <w:b/>
          <w:sz w:val="24"/>
        </w:rPr>
        <w:t>Art</w:t>
      </w:r>
      <w:r w:rsidR="00B03061">
        <w:rPr>
          <w:rFonts w:ascii="Arial" w:hAnsi="Arial" w:cs="Arial"/>
          <w:b/>
          <w:sz w:val="24"/>
        </w:rPr>
        <w:t>.</w:t>
      </w:r>
      <w:proofErr w:type="gramStart"/>
      <w:r w:rsidR="00B03061">
        <w:rPr>
          <w:rFonts w:ascii="Arial" w:hAnsi="Arial" w:cs="Arial"/>
          <w:b/>
          <w:sz w:val="24"/>
        </w:rPr>
        <w:t xml:space="preserve"> </w:t>
      </w:r>
      <w:r w:rsidRPr="00E717EF">
        <w:rPr>
          <w:rFonts w:ascii="Arial" w:hAnsi="Arial" w:cs="Arial"/>
          <w:b/>
          <w:sz w:val="24"/>
        </w:rPr>
        <w:t xml:space="preserve"> </w:t>
      </w:r>
      <w:proofErr w:type="gramEnd"/>
      <w:r w:rsidRPr="00E717EF">
        <w:rPr>
          <w:rFonts w:ascii="Arial" w:hAnsi="Arial" w:cs="Arial"/>
          <w:b/>
          <w:sz w:val="24"/>
        </w:rPr>
        <w:t>1º</w:t>
      </w:r>
      <w:r w:rsidRPr="00451EE5">
        <w:rPr>
          <w:rFonts w:ascii="Arial" w:hAnsi="Arial" w:cs="Arial"/>
          <w:sz w:val="24"/>
        </w:rPr>
        <w:t xml:space="preserve"> Fica instituído o</w:t>
      </w:r>
      <w:r w:rsidR="00AF3084">
        <w:rPr>
          <w:rFonts w:ascii="Arial" w:hAnsi="Arial" w:cs="Arial"/>
          <w:sz w:val="24"/>
        </w:rPr>
        <w:t xml:space="preserve"> CNPJ </w:t>
      </w:r>
      <w:r w:rsidR="00AF3084" w:rsidRPr="00451EE5">
        <w:rPr>
          <w:rFonts w:ascii="Arial" w:hAnsi="Arial" w:cs="Arial"/>
          <w:sz w:val="24"/>
        </w:rPr>
        <w:t>(Cadastr</w:t>
      </w:r>
      <w:r w:rsidR="00AF3084">
        <w:rPr>
          <w:rFonts w:ascii="Arial" w:hAnsi="Arial" w:cs="Arial"/>
          <w:sz w:val="24"/>
        </w:rPr>
        <w:t xml:space="preserve">o Nacional de Pessoa Jurídica) para </w:t>
      </w:r>
      <w:r w:rsidR="00AF3084" w:rsidRPr="00451EE5">
        <w:rPr>
          <w:rFonts w:ascii="Arial" w:hAnsi="Arial" w:cs="Arial"/>
          <w:sz w:val="24"/>
        </w:rPr>
        <w:t>gestão e fiscalização dos recursos</w:t>
      </w:r>
      <w:r w:rsidR="00AF3084">
        <w:rPr>
          <w:rFonts w:ascii="Arial" w:hAnsi="Arial" w:cs="Arial"/>
          <w:sz w:val="24"/>
        </w:rPr>
        <w:t xml:space="preserve">  destinados </w:t>
      </w:r>
      <w:r w:rsidR="00AF3084" w:rsidRPr="00451EE5">
        <w:rPr>
          <w:rFonts w:ascii="Arial" w:hAnsi="Arial" w:cs="Arial"/>
          <w:sz w:val="24"/>
        </w:rPr>
        <w:t>à manutenção e o desenvolvimento do ensino infantil e fundamental e à remuneração condigna dos trabalhadores da educação, na condição de Filial do Município, vinculado ao Município de</w:t>
      </w:r>
      <w:r w:rsidR="00AF3084">
        <w:rPr>
          <w:rFonts w:ascii="Arial" w:hAnsi="Arial" w:cs="Arial"/>
          <w:sz w:val="24"/>
        </w:rPr>
        <w:t xml:space="preserve"> Aratiba</w:t>
      </w:r>
      <w:r w:rsidR="00AF3084" w:rsidRPr="00451EE5">
        <w:rPr>
          <w:rFonts w:ascii="Arial" w:hAnsi="Arial" w:cs="Arial"/>
          <w:sz w:val="24"/>
        </w:rPr>
        <w:t>.</w:t>
      </w:r>
    </w:p>
    <w:p w:rsidR="00671C73" w:rsidRPr="00451EE5" w:rsidRDefault="00671C73" w:rsidP="00E717EF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</w:rPr>
      </w:pPr>
      <w:r w:rsidRPr="00451EE5">
        <w:rPr>
          <w:rFonts w:ascii="Arial" w:hAnsi="Arial" w:cs="Arial"/>
          <w:sz w:val="24"/>
        </w:rPr>
        <w:t xml:space="preserve"> </w:t>
      </w:r>
    </w:p>
    <w:p w:rsidR="00933E66" w:rsidRDefault="00671C73" w:rsidP="008B2B35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</w:rPr>
      </w:pPr>
      <w:r w:rsidRPr="00E717EF">
        <w:rPr>
          <w:rFonts w:ascii="Arial" w:hAnsi="Arial" w:cs="Arial"/>
          <w:b/>
          <w:sz w:val="24"/>
        </w:rPr>
        <w:t>Art</w:t>
      </w:r>
      <w:r w:rsidR="00B03061">
        <w:rPr>
          <w:rFonts w:ascii="Arial" w:hAnsi="Arial" w:cs="Arial"/>
          <w:b/>
          <w:sz w:val="24"/>
        </w:rPr>
        <w:t>.</w:t>
      </w:r>
      <w:proofErr w:type="gramStart"/>
      <w:r w:rsidR="00B03061">
        <w:rPr>
          <w:rFonts w:ascii="Arial" w:hAnsi="Arial" w:cs="Arial"/>
          <w:b/>
          <w:sz w:val="24"/>
        </w:rPr>
        <w:t xml:space="preserve"> </w:t>
      </w:r>
      <w:r w:rsidRPr="00E717EF">
        <w:rPr>
          <w:rFonts w:ascii="Arial" w:hAnsi="Arial" w:cs="Arial"/>
          <w:b/>
          <w:sz w:val="24"/>
        </w:rPr>
        <w:t xml:space="preserve"> </w:t>
      </w:r>
      <w:proofErr w:type="gramEnd"/>
      <w:r w:rsidRPr="00E717EF">
        <w:rPr>
          <w:rFonts w:ascii="Arial" w:hAnsi="Arial" w:cs="Arial"/>
          <w:b/>
          <w:sz w:val="24"/>
        </w:rPr>
        <w:t>2º</w:t>
      </w:r>
      <w:r w:rsidRPr="00451EE5">
        <w:rPr>
          <w:rFonts w:ascii="Arial" w:hAnsi="Arial" w:cs="Arial"/>
          <w:sz w:val="24"/>
        </w:rPr>
        <w:t xml:space="preserve"> </w:t>
      </w:r>
      <w:r w:rsidR="00AF3084">
        <w:rPr>
          <w:rFonts w:ascii="Arial" w:hAnsi="Arial" w:cs="Arial"/>
          <w:sz w:val="24"/>
        </w:rPr>
        <w:t>O</w:t>
      </w:r>
      <w:r w:rsidR="008B2B35">
        <w:rPr>
          <w:rFonts w:ascii="Arial" w:hAnsi="Arial" w:cs="Arial"/>
          <w:sz w:val="24"/>
        </w:rPr>
        <w:t xml:space="preserve"> Gestor do CNPJ Filial será o Prefeito Municipal, e a movimentação financeira será desempenhada pelo Prefeito Municipal em conjunto com o Tesoureiro, e nos impedimentos legais destes,  assumirão  o Vice Prefeito e o Auxiliar de Tesoureiro. </w:t>
      </w:r>
      <w:r w:rsidR="00AF3084">
        <w:rPr>
          <w:rFonts w:ascii="Arial" w:hAnsi="Arial" w:cs="Arial"/>
          <w:sz w:val="24"/>
        </w:rPr>
        <w:t xml:space="preserve"> </w:t>
      </w:r>
    </w:p>
    <w:p w:rsidR="008B2B35" w:rsidRPr="00451EE5" w:rsidRDefault="008B2B35" w:rsidP="008B2B35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</w:rPr>
      </w:pPr>
    </w:p>
    <w:p w:rsidR="00143FCF" w:rsidRPr="00451EE5" w:rsidRDefault="00B03061" w:rsidP="00E717EF">
      <w:pPr>
        <w:spacing w:after="0" w:line="240" w:lineRule="auto"/>
        <w:ind w:right="-427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3</w:t>
      </w:r>
      <w:r w:rsidR="008E3894" w:rsidRPr="00E717EF">
        <w:rPr>
          <w:rFonts w:ascii="Arial" w:hAnsi="Arial" w:cs="Arial"/>
          <w:b/>
          <w:sz w:val="24"/>
        </w:rPr>
        <w:t>º</w:t>
      </w:r>
      <w:r w:rsidR="00143FCF" w:rsidRPr="00451EE5">
        <w:rPr>
          <w:rFonts w:ascii="Arial" w:hAnsi="Arial" w:cs="Arial"/>
          <w:sz w:val="24"/>
        </w:rPr>
        <w:t xml:space="preserve"> Os recursos do </w:t>
      </w:r>
      <w:r w:rsidR="008B2B35"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Fundo de Manutenção e Desenvolvimento da Educação Básica e de Valorização dos Profissionais da Educação</w:t>
      </w:r>
      <w:r w:rsidR="008B2B35" w:rsidRPr="00451EE5">
        <w:rPr>
          <w:rFonts w:ascii="Arial" w:hAnsi="Arial" w:cs="Arial"/>
          <w:sz w:val="24"/>
        </w:rPr>
        <w:t xml:space="preserve"> </w:t>
      </w:r>
      <w:r w:rsidR="00143FCF" w:rsidRPr="00451EE5">
        <w:rPr>
          <w:rFonts w:ascii="Arial" w:hAnsi="Arial" w:cs="Arial"/>
          <w:sz w:val="24"/>
        </w:rPr>
        <w:t>– FUNDEB serão repassados automaticamente par</w:t>
      </w:r>
      <w:r w:rsidR="00AF3084">
        <w:rPr>
          <w:rFonts w:ascii="Arial" w:hAnsi="Arial" w:cs="Arial"/>
          <w:sz w:val="24"/>
        </w:rPr>
        <w:t>a as contas únicas e específic</w:t>
      </w:r>
      <w:r w:rsidR="00143FCF" w:rsidRPr="00451EE5">
        <w:rPr>
          <w:rFonts w:ascii="Arial" w:hAnsi="Arial" w:cs="Arial"/>
          <w:sz w:val="24"/>
        </w:rPr>
        <w:t>as.</w:t>
      </w:r>
      <w:r w:rsidR="00AF3084">
        <w:rPr>
          <w:rFonts w:ascii="Arial" w:hAnsi="Arial" w:cs="Arial"/>
          <w:sz w:val="24"/>
        </w:rPr>
        <w:t xml:space="preserve"> </w:t>
      </w:r>
    </w:p>
    <w:p w:rsidR="00A26009" w:rsidRPr="00451EE5" w:rsidRDefault="00A26009" w:rsidP="00A26009">
      <w:pPr>
        <w:spacing w:after="0" w:line="240" w:lineRule="auto"/>
        <w:ind w:right="-427"/>
        <w:jc w:val="both"/>
        <w:rPr>
          <w:rFonts w:ascii="Arial" w:hAnsi="Arial" w:cs="Arial"/>
          <w:sz w:val="24"/>
        </w:rPr>
      </w:pPr>
    </w:p>
    <w:p w:rsidR="008E3894" w:rsidRPr="00451EE5" w:rsidRDefault="00B03061" w:rsidP="00E717EF">
      <w:pPr>
        <w:spacing w:after="0" w:line="240" w:lineRule="auto"/>
        <w:ind w:right="-427" w:firstLine="708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>Art. 4</w:t>
      </w:r>
      <w:r w:rsidR="008E3894" w:rsidRPr="00E717EF">
        <w:rPr>
          <w:rFonts w:ascii="Arial" w:hAnsi="Arial" w:cs="Arial"/>
          <w:b/>
          <w:color w:val="222222"/>
          <w:sz w:val="24"/>
          <w:shd w:val="clear" w:color="auto" w:fill="FFFFFF"/>
        </w:rPr>
        <w:t>º</w:t>
      </w:r>
      <w:r w:rsidR="008E3894"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Os re</w:t>
      </w:r>
      <w:r w:rsidR="00AF3084">
        <w:rPr>
          <w:rFonts w:ascii="Arial" w:hAnsi="Arial" w:cs="Arial"/>
          <w:color w:val="222222"/>
          <w:sz w:val="24"/>
          <w:shd w:val="clear" w:color="auto" w:fill="FFFFFF"/>
        </w:rPr>
        <w:t>cursos disponibilizados</w:t>
      </w:r>
      <w:proofErr w:type="gramStart"/>
      <w:r w:rsidR="00AF3084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8E3894"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gramEnd"/>
      <w:r w:rsidR="00AF3084" w:rsidRPr="00451EE5">
        <w:rPr>
          <w:rFonts w:ascii="Arial" w:hAnsi="Arial" w:cs="Arial"/>
          <w:sz w:val="24"/>
        </w:rPr>
        <w:t xml:space="preserve">à manutenção e o desenvolvimento do ensino infantil e fundamental e à remuneração condigna dos trabalhadores da educação, </w:t>
      </w:r>
      <w:r w:rsidR="008E3894" w:rsidRPr="00451EE5">
        <w:rPr>
          <w:rFonts w:ascii="Arial" w:hAnsi="Arial" w:cs="Arial"/>
          <w:color w:val="222222"/>
          <w:sz w:val="24"/>
          <w:shd w:val="clear" w:color="auto" w:fill="FFFFFF"/>
        </w:rPr>
        <w:t>deverão ser registrados de forma detalhada a fim de evidenciar as respectivas transferências.</w:t>
      </w:r>
    </w:p>
    <w:p w:rsidR="00212DCB" w:rsidRPr="00451EE5" w:rsidRDefault="00212DCB" w:rsidP="00A26009">
      <w:pPr>
        <w:spacing w:after="0" w:line="240" w:lineRule="auto"/>
        <w:ind w:right="-4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CF0DE7" w:rsidRPr="00451EE5" w:rsidRDefault="00B03061" w:rsidP="00E717EF">
      <w:pPr>
        <w:spacing w:after="0" w:line="240" w:lineRule="auto"/>
        <w:ind w:right="-427" w:firstLine="708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>Art. 5</w:t>
      </w:r>
      <w:r w:rsidR="008E3894" w:rsidRPr="00E717EF">
        <w:rPr>
          <w:rFonts w:ascii="Arial" w:hAnsi="Arial" w:cs="Arial"/>
          <w:b/>
          <w:color w:val="222222"/>
          <w:sz w:val="24"/>
          <w:shd w:val="clear" w:color="auto" w:fill="FFFFFF"/>
        </w:rPr>
        <w:t>º</w:t>
      </w:r>
      <w:r w:rsidR="008E3894"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Os eventuais saldos </w:t>
      </w:r>
      <w:r w:rsidR="00BE5933" w:rsidRPr="00451EE5">
        <w:rPr>
          <w:rFonts w:ascii="Arial" w:hAnsi="Arial" w:cs="Arial"/>
          <w:color w:val="222222"/>
          <w:sz w:val="24"/>
          <w:shd w:val="clear" w:color="auto" w:fill="FFFFFF"/>
        </w:rPr>
        <w:t>de recursos financeiros disponíveis nas contas específicas, cuja</w:t>
      </w:r>
      <w:r w:rsidR="008B2B35">
        <w:rPr>
          <w:rFonts w:ascii="Arial" w:hAnsi="Arial" w:cs="Arial"/>
          <w:color w:val="222222"/>
          <w:sz w:val="24"/>
          <w:shd w:val="clear" w:color="auto" w:fill="FFFFFF"/>
        </w:rPr>
        <w:t>s</w:t>
      </w:r>
      <w:proofErr w:type="gramStart"/>
      <w:r w:rsidR="008B2B3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BE5933"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gramEnd"/>
      <w:r w:rsidR="00BE5933" w:rsidRPr="00451EE5">
        <w:rPr>
          <w:rFonts w:ascii="Arial" w:hAnsi="Arial" w:cs="Arial"/>
          <w:color w:val="222222"/>
          <w:sz w:val="24"/>
          <w:shd w:val="clear" w:color="auto" w:fill="FFFFFF"/>
        </w:rPr>
        <w:t>perspectivas de utilização seja</w:t>
      </w:r>
      <w:r w:rsidR="008B2B35">
        <w:rPr>
          <w:rFonts w:ascii="Arial" w:hAnsi="Arial" w:cs="Arial"/>
          <w:color w:val="222222"/>
          <w:sz w:val="24"/>
          <w:shd w:val="clear" w:color="auto" w:fill="FFFFFF"/>
        </w:rPr>
        <w:t xml:space="preserve">m </w:t>
      </w:r>
      <w:r w:rsidR="00BE5933"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superior a quinze dias, deverão ser aplicados em operações financeiras de curto prazo ou de mercado aberto, lastreadas</w:t>
      </w:r>
      <w:r w:rsidR="00CF0DE7"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em títulos da divida pública, junto à instituição financeira responsável pela movimentação dos recursos, de modo a preservar seu poder de compra.</w:t>
      </w:r>
    </w:p>
    <w:p w:rsidR="00212DCB" w:rsidRPr="00451EE5" w:rsidRDefault="00212DCB" w:rsidP="00A26009">
      <w:pPr>
        <w:spacing w:after="0" w:line="240" w:lineRule="auto"/>
        <w:ind w:right="-4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212DCB" w:rsidRPr="00451EE5" w:rsidRDefault="00B03061" w:rsidP="00E717EF">
      <w:pPr>
        <w:spacing w:after="0" w:line="240" w:lineRule="auto"/>
        <w:ind w:right="-427" w:firstLine="708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>Art. 6º</w:t>
      </w:r>
      <w:r w:rsidR="003D46FE" w:rsidRPr="00451EE5">
        <w:rPr>
          <w:rFonts w:ascii="Arial" w:hAnsi="Arial" w:cs="Arial"/>
          <w:color w:val="222222"/>
          <w:sz w:val="24"/>
          <w:shd w:val="clear" w:color="auto" w:fill="FFFFFF"/>
        </w:rPr>
        <w:t>. Esta Lei entra em vigor na data de sua publicação</w:t>
      </w:r>
      <w:r w:rsidR="008B2B35">
        <w:rPr>
          <w:rFonts w:ascii="Arial" w:hAnsi="Arial" w:cs="Arial"/>
          <w:color w:val="222222"/>
          <w:sz w:val="24"/>
          <w:shd w:val="clear" w:color="auto" w:fill="FFFFFF"/>
        </w:rPr>
        <w:t>.</w:t>
      </w:r>
    </w:p>
    <w:p w:rsidR="00212DCB" w:rsidRPr="00451EE5" w:rsidRDefault="00212DCB" w:rsidP="00A26009">
      <w:pPr>
        <w:spacing w:after="0" w:line="240" w:lineRule="auto"/>
        <w:ind w:right="-4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3D46FE" w:rsidRPr="00451EE5" w:rsidRDefault="003D46FE" w:rsidP="00A26009">
      <w:pPr>
        <w:spacing w:after="0" w:line="240" w:lineRule="auto"/>
        <w:ind w:right="-427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 w:rsidRPr="00E717EF">
        <w:rPr>
          <w:rFonts w:ascii="Arial" w:hAnsi="Arial" w:cs="Arial"/>
          <w:b/>
          <w:color w:val="222222"/>
          <w:sz w:val="24"/>
          <w:shd w:val="clear" w:color="auto" w:fill="FFFFFF"/>
        </w:rPr>
        <w:t>Ga</w:t>
      </w:r>
      <w:r w:rsidR="00DC5410" w:rsidRPr="00E717EF">
        <w:rPr>
          <w:rFonts w:ascii="Arial" w:hAnsi="Arial" w:cs="Arial"/>
          <w:b/>
          <w:color w:val="222222"/>
          <w:sz w:val="24"/>
          <w:shd w:val="clear" w:color="auto" w:fill="FFFFFF"/>
        </w:rPr>
        <w:t>binete d</w:t>
      </w:r>
      <w:r w:rsidR="00A26009" w:rsidRPr="00E717EF">
        <w:rPr>
          <w:rFonts w:ascii="Arial" w:hAnsi="Arial" w:cs="Arial"/>
          <w:b/>
          <w:color w:val="222222"/>
          <w:sz w:val="24"/>
          <w:shd w:val="clear" w:color="auto" w:fill="FFFFFF"/>
        </w:rPr>
        <w:t>o Prefeito Municipal de Aratiba</w:t>
      </w:r>
      <w:r w:rsidRPr="00451EE5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8B2B3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8B2B35" w:rsidRPr="008B2B35">
        <w:rPr>
          <w:rFonts w:ascii="Arial" w:hAnsi="Arial" w:cs="Arial"/>
          <w:b/>
          <w:color w:val="222222"/>
          <w:sz w:val="24"/>
          <w:shd w:val="clear" w:color="auto" w:fill="FFFFFF"/>
        </w:rPr>
        <w:t>RS</w:t>
      </w:r>
      <w:r w:rsidR="008B2B35">
        <w:rPr>
          <w:rFonts w:ascii="Arial" w:hAnsi="Arial" w:cs="Arial"/>
          <w:color w:val="222222"/>
          <w:sz w:val="24"/>
          <w:shd w:val="clear" w:color="auto" w:fill="FFFFFF"/>
        </w:rPr>
        <w:t>, aos</w:t>
      </w:r>
      <w:proofErr w:type="gramStart"/>
      <w:r w:rsidR="008B2B3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gramEnd"/>
      <w:r w:rsidR="00936020">
        <w:rPr>
          <w:rFonts w:ascii="Arial" w:hAnsi="Arial" w:cs="Arial"/>
          <w:color w:val="222222"/>
          <w:sz w:val="24"/>
          <w:shd w:val="clear" w:color="auto" w:fill="FFFFFF"/>
        </w:rPr>
        <w:t>29</w:t>
      </w:r>
      <w:r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de </w:t>
      </w:r>
      <w:r w:rsidR="00936020">
        <w:rPr>
          <w:rFonts w:ascii="Arial" w:hAnsi="Arial" w:cs="Arial"/>
          <w:color w:val="222222"/>
          <w:sz w:val="24"/>
          <w:shd w:val="clear" w:color="auto" w:fill="FFFFFF"/>
        </w:rPr>
        <w:t>maio</w:t>
      </w:r>
      <w:r w:rsidRPr="00451EE5">
        <w:rPr>
          <w:rFonts w:ascii="Arial" w:hAnsi="Arial" w:cs="Arial"/>
          <w:color w:val="222222"/>
          <w:sz w:val="24"/>
          <w:shd w:val="clear" w:color="auto" w:fill="FFFFFF"/>
        </w:rPr>
        <w:t xml:space="preserve"> de 20</w:t>
      </w:r>
      <w:r w:rsidR="000A6DE7" w:rsidRPr="00451EE5">
        <w:rPr>
          <w:rFonts w:ascii="Arial" w:hAnsi="Arial" w:cs="Arial"/>
          <w:color w:val="222222"/>
          <w:sz w:val="24"/>
          <w:shd w:val="clear" w:color="auto" w:fill="FFFFFF"/>
        </w:rPr>
        <w:t>18</w:t>
      </w:r>
      <w:r w:rsidR="00A26009">
        <w:rPr>
          <w:rFonts w:ascii="Arial" w:hAnsi="Arial" w:cs="Arial"/>
          <w:color w:val="222222"/>
          <w:sz w:val="24"/>
          <w:shd w:val="clear" w:color="auto" w:fill="FFFFFF"/>
        </w:rPr>
        <w:t>.</w:t>
      </w:r>
    </w:p>
    <w:p w:rsidR="003D46FE" w:rsidRPr="00451EE5" w:rsidRDefault="003D46FE" w:rsidP="00A26009">
      <w:pPr>
        <w:spacing w:after="0" w:line="240" w:lineRule="auto"/>
        <w:ind w:right="-4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212DCB" w:rsidRPr="00451EE5" w:rsidRDefault="00212DCB" w:rsidP="00A26009">
      <w:pPr>
        <w:spacing w:after="0" w:line="240" w:lineRule="auto"/>
        <w:ind w:right="-4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212DCB" w:rsidRPr="00451EE5" w:rsidRDefault="00212DCB" w:rsidP="00A26009">
      <w:pPr>
        <w:spacing w:after="0" w:line="240" w:lineRule="auto"/>
        <w:ind w:right="-4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212DCB" w:rsidRPr="00451EE5" w:rsidRDefault="00A26009" w:rsidP="00A26009">
      <w:pPr>
        <w:spacing w:after="0" w:line="240" w:lineRule="auto"/>
        <w:ind w:right="-427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 w:rsidRPr="00E717EF">
        <w:rPr>
          <w:rFonts w:ascii="Arial" w:hAnsi="Arial" w:cs="Arial"/>
          <w:b/>
          <w:color w:val="222222"/>
          <w:sz w:val="24"/>
          <w:shd w:val="clear" w:color="auto" w:fill="FFFFFF"/>
        </w:rPr>
        <w:t>GUILHERME EUGENIO GRANZOTTO</w:t>
      </w:r>
      <w:r>
        <w:rPr>
          <w:rFonts w:ascii="Arial" w:hAnsi="Arial" w:cs="Arial"/>
          <w:color w:val="222222"/>
          <w:sz w:val="24"/>
          <w:shd w:val="clear" w:color="auto" w:fill="FFFFFF"/>
        </w:rPr>
        <w:t>,</w:t>
      </w:r>
    </w:p>
    <w:p w:rsidR="00451EE5" w:rsidRPr="00451EE5" w:rsidRDefault="00212DCB" w:rsidP="00A26009">
      <w:pPr>
        <w:spacing w:after="0" w:line="240" w:lineRule="auto"/>
        <w:ind w:right="-427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 w:rsidRPr="00451EE5">
        <w:rPr>
          <w:rFonts w:ascii="Arial" w:hAnsi="Arial" w:cs="Arial"/>
          <w:color w:val="222222"/>
          <w:sz w:val="24"/>
          <w:shd w:val="clear" w:color="auto" w:fill="FFFFFF"/>
        </w:rPr>
        <w:t>Prefeito Municipal</w:t>
      </w:r>
      <w:r w:rsidR="00A26009">
        <w:rPr>
          <w:rFonts w:ascii="Arial" w:hAnsi="Arial" w:cs="Arial"/>
          <w:color w:val="222222"/>
          <w:sz w:val="24"/>
          <w:shd w:val="clear" w:color="auto" w:fill="FFFFFF"/>
        </w:rPr>
        <w:t>.</w:t>
      </w:r>
    </w:p>
    <w:p w:rsidR="00451EE5" w:rsidRPr="00451EE5" w:rsidRDefault="00451EE5" w:rsidP="00A26009">
      <w:pPr>
        <w:spacing w:after="0" w:line="240" w:lineRule="auto"/>
        <w:ind w:right="-427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</w:p>
    <w:p w:rsidR="00451EE5" w:rsidRDefault="00451EE5" w:rsidP="00A26009">
      <w:pPr>
        <w:spacing w:after="0" w:line="240" w:lineRule="auto"/>
        <w:ind w:right="-427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</w:p>
    <w:p w:rsidR="00A26009" w:rsidRDefault="00A26009" w:rsidP="00212DCB">
      <w:pPr>
        <w:spacing w:after="0" w:line="240" w:lineRule="auto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</w:p>
    <w:p w:rsidR="00451EE5" w:rsidRPr="00936020" w:rsidRDefault="00451EE5" w:rsidP="009A3ECD">
      <w:pPr>
        <w:spacing w:after="0" w:line="240" w:lineRule="auto"/>
        <w:ind w:right="-568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JUS</w:t>
      </w:r>
      <w:r w:rsidR="00A26009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="009A3E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IFICATIVA AO PROJETO DE LEI</w:t>
      </w:r>
      <w:proofErr w:type="gramStart"/>
      <w:r w:rsidR="009A3E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9A3E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060</w:t>
      </w: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/2018</w:t>
      </w:r>
    </w:p>
    <w:p w:rsidR="00451EE5" w:rsidRPr="00936020" w:rsidRDefault="00451EE5" w:rsidP="009A3ECD">
      <w:pPr>
        <w:spacing w:after="0" w:line="240" w:lineRule="auto"/>
        <w:ind w:right="-568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51EE5" w:rsidRPr="00936020" w:rsidRDefault="00451EE5" w:rsidP="009A3ECD">
      <w:pPr>
        <w:spacing w:after="0" w:line="240" w:lineRule="auto"/>
        <w:ind w:right="-568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51EE5" w:rsidRPr="00936020" w:rsidRDefault="00451EE5" w:rsidP="009A3ECD">
      <w:pPr>
        <w:spacing w:after="0" w:line="240" w:lineRule="auto"/>
        <w:ind w:left="709"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Excelentíssimo </w:t>
      </w:r>
      <w:r w:rsidR="00575C76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Senhor Presidente</w:t>
      </w:r>
    </w:p>
    <w:p w:rsidR="00575C76" w:rsidRPr="00936020" w:rsidRDefault="00575C76" w:rsidP="009A3ECD">
      <w:pPr>
        <w:spacing w:after="0" w:line="240" w:lineRule="auto"/>
        <w:ind w:left="709"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Senhores Vereadores</w:t>
      </w:r>
    </w:p>
    <w:p w:rsidR="00575C76" w:rsidRPr="00936020" w:rsidRDefault="00575C76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36020" w:rsidRDefault="009A3ECD" w:rsidP="009A3ECD">
      <w:pPr>
        <w:spacing w:after="0" w:line="240" w:lineRule="auto"/>
        <w:ind w:right="-568" w:firstLine="702"/>
        <w:jc w:val="both"/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Segue Projeto de L</w:t>
      </w:r>
      <w:r w:rsidR="00575C76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 a fim de adequar o Município a Portaria Conju</w:t>
      </w:r>
      <w:r w:rsidR="00936020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nta </w:t>
      </w:r>
      <w:r w:rsidR="00575C76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FNDE/STN n. 02, de 15 de janeiro de 2018. </w:t>
      </w:r>
      <w:r w:rsidR="00936020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Portaria</w:t>
      </w:r>
      <w:proofErr w:type="gramStart"/>
      <w:r w:rsidR="00936020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6020"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 xml:space="preserve"> </w:t>
      </w:r>
      <w:proofErr w:type="gramEnd"/>
      <w:r w:rsidR="00936020"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 xml:space="preserve">dispõe sobre os critérios e as orientações operacionais a serem observadas pelos estados, Distrito Federal, municípios e agentes financeiros quanto à movimentação e divulgação dos recursos do </w:t>
      </w:r>
      <w:proofErr w:type="spellStart"/>
      <w:r w:rsidR="00936020"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Fundeb</w:t>
      </w:r>
      <w:proofErr w:type="spellEnd"/>
      <w:r w:rsidR="00936020"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 xml:space="preserve"> (Fundo de Manutenção e Desenvolvimento da Educação Básica e de Valorização dos Profissionais da Educação).</w:t>
      </w:r>
    </w:p>
    <w:p w:rsidR="00936020" w:rsidRDefault="00936020" w:rsidP="009A3ECD">
      <w:pPr>
        <w:spacing w:after="0" w:line="240" w:lineRule="auto"/>
        <w:ind w:right="-568" w:firstLine="702"/>
        <w:jc w:val="both"/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</w:pPr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br/>
        <w:t xml:space="preserve">          Conforme o art. 69, § 5º, da LDB (</w:t>
      </w:r>
      <w:hyperlink r:id="rId9" w:tgtFrame="_blank" w:history="1">
        <w:r w:rsidRPr="00936020">
          <w:rPr>
            <w:rFonts w:ascii="Arial" w:eastAsia="Times New Roman" w:hAnsi="Arial" w:cs="Arial"/>
            <w:color w:val="000000" w:themeColor="text1"/>
            <w:spacing w:val="5"/>
            <w:sz w:val="24"/>
            <w:szCs w:val="24"/>
            <w:u w:val="single"/>
          </w:rPr>
          <w:t>Lei nº 9.394/ 1996</w:t>
        </w:r>
      </w:hyperlink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), a gestão dos recursos de</w:t>
      </w:r>
      <w:r w:rsidR="009A3ECD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stinados à educação compete às Secretarias de E</w:t>
      </w:r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 xml:space="preserve">ducação </w:t>
      </w:r>
      <w:r w:rsidR="005739B1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ou ao Município</w:t>
      </w:r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 xml:space="preserve">, no âmbito dos respectivos entes governamentais, razão pela qual as contas específicas do </w:t>
      </w:r>
      <w:proofErr w:type="spellStart"/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Fundeb</w:t>
      </w:r>
      <w:proofErr w:type="spellEnd"/>
      <w:proofErr w:type="gramStart"/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 xml:space="preserve"> </w:t>
      </w:r>
      <w:r w:rsidR="005739B1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 xml:space="preserve"> </w:t>
      </w:r>
      <w:proofErr w:type="gramEnd"/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deverão ser abertas e mantidas no CNPJ do órgão responsável pela educação, na forma do disposto no art. 2°, § 1°, da Portaria Conjunta n° 2/ 2018.</w:t>
      </w:r>
    </w:p>
    <w:p w:rsidR="00936020" w:rsidRDefault="00936020" w:rsidP="009A3ECD">
      <w:pPr>
        <w:spacing w:after="0" w:line="240" w:lineRule="auto"/>
        <w:ind w:right="-568" w:firstLine="702"/>
        <w:jc w:val="both"/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</w:pPr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br/>
        <w:t xml:space="preserve">           Segundo o FNDE, esses e outros procedimentos previstos na Portaria Conjunta têm por objetivo não apenas atender e assegurar o cumprimento da legislação vigente, no que diz respeito à publicidade e à transparência dos gastos públicos, mas, de modo especial, garantir a exclusividade e a especificidade das contas do </w:t>
      </w:r>
      <w:proofErr w:type="spellStart"/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Fundeb</w:t>
      </w:r>
      <w:proofErr w:type="spellEnd"/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, de modo a preservar a aplicação dos recursos do Fundo somente em ações de manutenção e desenvolvimento de ensino, bem como de evitar que eventuais bloqueios jud</w:t>
      </w:r>
      <w:r w:rsidR="009A3ECD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iciais nas contas correntes do</w:t>
      </w:r>
      <w:proofErr w:type="gramStart"/>
      <w:r w:rsidR="009A3ECD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 xml:space="preserve">  </w:t>
      </w:r>
      <w:proofErr w:type="gramEnd"/>
      <w:r w:rsidR="009A3ECD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Poder E</w:t>
      </w:r>
      <w:r w:rsidRPr="00936020">
        <w:rPr>
          <w:rFonts w:ascii="Arial" w:eastAsia="Times New Roman" w:hAnsi="Arial" w:cs="Arial"/>
          <w:color w:val="000000" w:themeColor="text1"/>
          <w:spacing w:val="5"/>
          <w:sz w:val="24"/>
          <w:szCs w:val="24"/>
        </w:rPr>
        <w:t>xecutivo alcancem os recursos da educação.</w:t>
      </w:r>
    </w:p>
    <w:p w:rsidR="00936020" w:rsidRPr="00936020" w:rsidRDefault="00936020" w:rsidP="009A3ECD">
      <w:pPr>
        <w:spacing w:after="0" w:line="240" w:lineRule="auto"/>
        <w:ind w:right="-568" w:firstLine="70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75C76" w:rsidRDefault="00936020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575C76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Ao entender d</w:t>
      </w:r>
      <w:r w:rsidR="009A3E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setor técnico deste M</w:t>
      </w:r>
      <w:r w:rsidR="00575C76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unicípio a melhor fo</w:t>
      </w:r>
      <w:r w:rsidR="009A3E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rma é a </w:t>
      </w:r>
      <w:bookmarkStart w:id="0" w:name="_GoBack"/>
      <w:bookmarkEnd w:id="0"/>
      <w:r w:rsidR="009A3E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abertura de CNPJ Filial para a gestão e fiscalização dos recursos destinados à </w:t>
      </w:r>
      <w:r w:rsidR="009A3ECD" w:rsidRPr="00451EE5">
        <w:rPr>
          <w:rFonts w:ascii="Arial" w:hAnsi="Arial" w:cs="Arial"/>
          <w:sz w:val="24"/>
        </w:rPr>
        <w:t>manutenção e o desenvolvimento do ensino infantil e fundamental e à remuneração condigna dos trabalhadores da educação</w:t>
      </w:r>
      <w:r w:rsidR="009A3ECD">
        <w:rPr>
          <w:rFonts w:ascii="Arial" w:hAnsi="Arial" w:cs="Arial"/>
          <w:sz w:val="24"/>
        </w:rPr>
        <w:t xml:space="preserve">, pelo que pedimos a aprovação deste Projeto. </w:t>
      </w:r>
    </w:p>
    <w:p w:rsidR="00936020" w:rsidRDefault="00936020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A3ECD" w:rsidRPr="00936020" w:rsidRDefault="009A3ECD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FD6B51" w:rsidRPr="00936020" w:rsidRDefault="00575C76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575C76" w:rsidRPr="00936020" w:rsidRDefault="00575C76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936020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Aratiba, RS,</w:t>
      </w:r>
      <w:proofErr w:type="gramStart"/>
      <w:r w:rsidR="00936020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936020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 29</w:t>
      </w: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936020"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maio </w:t>
      </w: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2018.</w:t>
      </w:r>
    </w:p>
    <w:p w:rsidR="00575C76" w:rsidRPr="00936020" w:rsidRDefault="00575C76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212DCB" w:rsidRPr="00936020" w:rsidRDefault="00212DCB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12DCB" w:rsidRPr="00936020" w:rsidRDefault="00212DCB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12DCB" w:rsidRPr="00936020" w:rsidRDefault="00A26009" w:rsidP="009A3ECD">
      <w:pPr>
        <w:spacing w:after="0" w:line="240" w:lineRule="auto"/>
        <w:ind w:right="-568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Guilherme Eugenio Granzotto</w:t>
      </w:r>
    </w:p>
    <w:p w:rsidR="00575C76" w:rsidRPr="00936020" w:rsidRDefault="00575C76" w:rsidP="009A3ECD">
      <w:pPr>
        <w:spacing w:after="0" w:line="240" w:lineRule="auto"/>
        <w:ind w:right="-568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3602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Prefeito Municipal</w:t>
      </w:r>
    </w:p>
    <w:p w:rsidR="00212DCB" w:rsidRPr="00936020" w:rsidRDefault="00212DCB" w:rsidP="009A3ECD">
      <w:pPr>
        <w:spacing w:after="0" w:line="240" w:lineRule="auto"/>
        <w:ind w:right="-56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36020" w:rsidRPr="00936020" w:rsidRDefault="00936020" w:rsidP="009360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36020" w:rsidRPr="00936020" w:rsidRDefault="00936020" w:rsidP="009360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936020" w:rsidRPr="00936020" w:rsidSect="00A26009">
      <w:headerReference w:type="default" r:id="rId10"/>
      <w:pgSz w:w="11906" w:h="16838"/>
      <w:pgMar w:top="2835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35" w:rsidRDefault="008B2B35" w:rsidP="00A26009">
      <w:pPr>
        <w:spacing w:after="0" w:line="240" w:lineRule="auto"/>
      </w:pPr>
      <w:r>
        <w:separator/>
      </w:r>
    </w:p>
  </w:endnote>
  <w:endnote w:type="continuationSeparator" w:id="0">
    <w:p w:rsidR="008B2B35" w:rsidRDefault="008B2B35" w:rsidP="00A2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35" w:rsidRDefault="008B2B35" w:rsidP="00A26009">
      <w:pPr>
        <w:spacing w:after="0" w:line="240" w:lineRule="auto"/>
      </w:pPr>
      <w:r>
        <w:separator/>
      </w:r>
    </w:p>
  </w:footnote>
  <w:footnote w:type="continuationSeparator" w:id="0">
    <w:p w:rsidR="008B2B35" w:rsidRDefault="008B2B35" w:rsidP="00A2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35" w:rsidRDefault="008B2B35">
    <w:pPr>
      <w:pStyle w:val="Cabealho"/>
    </w:pPr>
  </w:p>
  <w:p w:rsidR="008B2B35" w:rsidRDefault="008B2B35" w:rsidP="00A26009">
    <w:pPr>
      <w:framePr w:wrap="auto" w:vAnchor="page" w:hAnchor="page" w:x="361" w:y="721"/>
    </w:pPr>
    <w:r>
      <w:rPr>
        <w:noProof/>
      </w:rPr>
      <w:drawing>
        <wp:inline distT="0" distB="0" distL="0" distR="0" wp14:anchorId="6BB6213E" wp14:editId="45264601">
          <wp:extent cx="733425" cy="7048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B35" w:rsidRDefault="008B2B35" w:rsidP="00A26009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8B2B35" w:rsidRDefault="008B2B35" w:rsidP="00A26009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:rsidR="008B2B35" w:rsidRDefault="008B2B35" w:rsidP="00A26009">
    <w:pPr>
      <w:pStyle w:val="Legenda"/>
      <w:framePr w:w="6242" w:wrap="notBeside" w:x="1702" w:y="665"/>
      <w:ind w:firstLine="0"/>
      <w:rPr>
        <w:sz w:val="16"/>
        <w:szCs w:val="16"/>
      </w:rPr>
    </w:pPr>
    <w:r>
      <w:rPr>
        <w:sz w:val="16"/>
        <w:szCs w:val="16"/>
      </w:rPr>
      <w:t xml:space="preserve">Rua Luiz </w:t>
    </w:r>
    <w:proofErr w:type="spellStart"/>
    <w:r>
      <w:rPr>
        <w:sz w:val="16"/>
        <w:szCs w:val="16"/>
      </w:rPr>
      <w:t>Loeser</w:t>
    </w:r>
    <w:proofErr w:type="spellEnd"/>
    <w:r>
      <w:rPr>
        <w:sz w:val="16"/>
        <w:szCs w:val="16"/>
      </w:rPr>
      <w:t>, 287 – Centro – Fone: (54) 376-1114 - CNPJ 87.613.469/0001-</w:t>
    </w:r>
    <w:proofErr w:type="gramStart"/>
    <w:r>
      <w:rPr>
        <w:sz w:val="16"/>
        <w:szCs w:val="16"/>
      </w:rPr>
      <w:t>84</w:t>
    </w:r>
    <w:proofErr w:type="gramEnd"/>
  </w:p>
  <w:p w:rsidR="008B2B35" w:rsidRDefault="008B2B35" w:rsidP="00A26009">
    <w:pPr>
      <w:pStyle w:val="Legenda"/>
      <w:framePr w:w="6242" w:wrap="notBeside" w:x="1702" w:y="665"/>
      <w:ind w:firstLine="0"/>
    </w:pPr>
    <w:r>
      <w:t>99.770-000 - ARATIBA – RS</w:t>
    </w:r>
  </w:p>
  <w:p w:rsidR="008B2B35" w:rsidRDefault="008B2B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3"/>
    <w:rsid w:val="00026EBF"/>
    <w:rsid w:val="0004456F"/>
    <w:rsid w:val="00046CFF"/>
    <w:rsid w:val="0005464D"/>
    <w:rsid w:val="00063020"/>
    <w:rsid w:val="000A6DE7"/>
    <w:rsid w:val="00143FCF"/>
    <w:rsid w:val="00175DE2"/>
    <w:rsid w:val="001D61F6"/>
    <w:rsid w:val="00212DCB"/>
    <w:rsid w:val="002779E9"/>
    <w:rsid w:val="00320B6C"/>
    <w:rsid w:val="00350194"/>
    <w:rsid w:val="003770B9"/>
    <w:rsid w:val="00390D83"/>
    <w:rsid w:val="003D46FE"/>
    <w:rsid w:val="003D7E9F"/>
    <w:rsid w:val="003E1519"/>
    <w:rsid w:val="00451EE5"/>
    <w:rsid w:val="00487CF0"/>
    <w:rsid w:val="0049256A"/>
    <w:rsid w:val="00541831"/>
    <w:rsid w:val="005608BE"/>
    <w:rsid w:val="005739B1"/>
    <w:rsid w:val="0057425E"/>
    <w:rsid w:val="00575C76"/>
    <w:rsid w:val="00671C73"/>
    <w:rsid w:val="00756BFB"/>
    <w:rsid w:val="007A60A3"/>
    <w:rsid w:val="00817F45"/>
    <w:rsid w:val="008B2B35"/>
    <w:rsid w:val="008E3894"/>
    <w:rsid w:val="008F4378"/>
    <w:rsid w:val="00933E66"/>
    <w:rsid w:val="00936020"/>
    <w:rsid w:val="009A3ECD"/>
    <w:rsid w:val="009A579D"/>
    <w:rsid w:val="009F3A10"/>
    <w:rsid w:val="00A26009"/>
    <w:rsid w:val="00A67C62"/>
    <w:rsid w:val="00AD5D91"/>
    <w:rsid w:val="00AF3084"/>
    <w:rsid w:val="00B03061"/>
    <w:rsid w:val="00B52ACD"/>
    <w:rsid w:val="00B57CFB"/>
    <w:rsid w:val="00BE5933"/>
    <w:rsid w:val="00C42A96"/>
    <w:rsid w:val="00C66B90"/>
    <w:rsid w:val="00C73767"/>
    <w:rsid w:val="00CF0DE7"/>
    <w:rsid w:val="00D2129C"/>
    <w:rsid w:val="00DC5410"/>
    <w:rsid w:val="00DF054A"/>
    <w:rsid w:val="00E717EF"/>
    <w:rsid w:val="00EC50D3"/>
    <w:rsid w:val="00EE11AE"/>
    <w:rsid w:val="00F238BE"/>
    <w:rsid w:val="00FA64F4"/>
    <w:rsid w:val="00FB78FF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831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A2600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26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009"/>
  </w:style>
  <w:style w:type="paragraph" w:styleId="Rodap">
    <w:name w:val="footer"/>
    <w:basedOn w:val="Normal"/>
    <w:link w:val="RodapChar"/>
    <w:uiPriority w:val="99"/>
    <w:unhideWhenUsed/>
    <w:rsid w:val="00A26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831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A2600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26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009"/>
  </w:style>
  <w:style w:type="paragraph" w:styleId="Rodap">
    <w:name w:val="footer"/>
    <w:basedOn w:val="Normal"/>
    <w:link w:val="RodapChar"/>
    <w:uiPriority w:val="99"/>
    <w:unhideWhenUsed/>
    <w:rsid w:val="00A26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39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9A05-EFC6-4400-8548-52B9343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de Educação</dc:creator>
  <cp:lastModifiedBy>Rosma</cp:lastModifiedBy>
  <cp:revision>7</cp:revision>
  <cp:lastPrinted>2018-05-30T16:28:00Z</cp:lastPrinted>
  <dcterms:created xsi:type="dcterms:W3CDTF">2018-05-29T16:34:00Z</dcterms:created>
  <dcterms:modified xsi:type="dcterms:W3CDTF">2018-05-30T16:28:00Z</dcterms:modified>
</cp:coreProperties>
</file>